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5A" w:rsidRDefault="00D70CEB" w:rsidP="00D70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0CEB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 xml:space="preserve">Звіт про роботу </w:t>
      </w:r>
      <w:r w:rsidRPr="00D70CE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Золочівського районного центру комплексної реабілітації для осіб з інвалідністю</w:t>
      </w:r>
    </w:p>
    <w:p w:rsidR="00D70CEB" w:rsidRPr="00D70CEB" w:rsidRDefault="00D70CEB" w:rsidP="00D70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C505A" w:rsidRDefault="00EC505A" w:rsidP="00EC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567">
        <w:rPr>
          <w:rFonts w:ascii="Times New Roman" w:eastAsia="Times New Roman" w:hAnsi="Times New Roman" w:cs="Times New Roman"/>
          <w:b/>
          <w:sz w:val="28"/>
          <w:szCs w:val="28"/>
        </w:rPr>
        <w:t xml:space="preserve">Золочівський районний центр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соціальної </w:t>
      </w:r>
      <w:r w:rsidRPr="00C93567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реабілітації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дітей-інвалідів </w:t>
      </w:r>
      <w:r w:rsidRPr="00C93567">
        <w:rPr>
          <w:rFonts w:ascii="Times New Roman" w:eastAsia="Times New Roman" w:hAnsi="Times New Roman" w:cs="Times New Roman"/>
          <w:sz w:val="28"/>
          <w:szCs w:val="28"/>
        </w:rPr>
        <w:t>(Центр) – комунальне підприємство,</w:t>
      </w:r>
      <w:r w:rsidRPr="00D70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567">
        <w:rPr>
          <w:rFonts w:ascii="Times New Roman" w:eastAsia="Times New Roman" w:hAnsi="Times New Roman" w:cs="Times New Roman"/>
          <w:sz w:val="28"/>
          <w:szCs w:val="28"/>
        </w:rPr>
        <w:t xml:space="preserve">яке було утворене рішенням </w:t>
      </w:r>
      <w:r w:rsidRPr="00C93567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D70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567">
        <w:rPr>
          <w:rFonts w:ascii="Times New Roman" w:eastAsia="Times New Roman" w:hAnsi="Times New Roman" w:cs="Times New Roman"/>
          <w:sz w:val="28"/>
          <w:szCs w:val="28"/>
        </w:rPr>
        <w:t xml:space="preserve">сесії </w:t>
      </w:r>
      <w:r w:rsidRPr="00C93567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D70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567">
        <w:rPr>
          <w:rFonts w:ascii="Times New Roman" w:eastAsia="Times New Roman" w:hAnsi="Times New Roman" w:cs="Times New Roman"/>
          <w:sz w:val="28"/>
          <w:szCs w:val="28"/>
        </w:rPr>
        <w:t>демократичного скликання рішенням № 99 від 8 вересня 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567">
        <w:rPr>
          <w:rFonts w:ascii="Times New Roman" w:eastAsia="Times New Roman" w:hAnsi="Times New Roman" w:cs="Times New Roman"/>
          <w:sz w:val="28"/>
          <w:szCs w:val="28"/>
        </w:rPr>
        <w:t>року, що знаходиться за адресою: вул. Лесі Українки, 40, с. Білий Камінь,  Золочівського району, Львівської обл. Від початку заснування Центру директором є Гураль Богдан Орестович, та перейменоване на Золочівський районний центр комплексної реабілітації для осіб з інвалідністю рішенням ХХХ</w:t>
      </w:r>
      <w:r w:rsidRPr="00C93567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C93567">
        <w:rPr>
          <w:rFonts w:ascii="Times New Roman" w:eastAsia="Times New Roman" w:hAnsi="Times New Roman" w:cs="Times New Roman"/>
          <w:sz w:val="28"/>
          <w:szCs w:val="28"/>
        </w:rPr>
        <w:t xml:space="preserve"> сесії </w:t>
      </w:r>
      <w:r w:rsidRPr="00C93567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D70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567">
        <w:rPr>
          <w:rFonts w:ascii="Times New Roman" w:eastAsia="Times New Roman" w:hAnsi="Times New Roman" w:cs="Times New Roman"/>
          <w:sz w:val="28"/>
          <w:szCs w:val="28"/>
        </w:rPr>
        <w:t>скликання  рішенням № 465 від 28 лютого 2019 року. Виписка з єдиного державного реєстру юридичних осіб, фізичних осіб – підприємців та громадських форм</w:t>
      </w:r>
      <w:r w:rsidR="00BF4A77">
        <w:rPr>
          <w:rFonts w:ascii="Times New Roman" w:eastAsia="Times New Roman" w:hAnsi="Times New Roman" w:cs="Times New Roman"/>
          <w:sz w:val="28"/>
          <w:szCs w:val="28"/>
        </w:rPr>
        <w:t>увань датується 24.05.2019 року</w:t>
      </w:r>
      <w:r w:rsidRPr="00C935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505A" w:rsidRPr="00C93567" w:rsidRDefault="00EC505A" w:rsidP="00EC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>Центр дає можливість дітям та особам з фізичними та інтелектуальними вадами:</w:t>
      </w:r>
    </w:p>
    <w:p w:rsidR="00EC505A" w:rsidRPr="00C93567" w:rsidRDefault="00EC505A" w:rsidP="00EC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 xml:space="preserve">- перебороти труднощі розвитку, </w:t>
      </w:r>
    </w:p>
    <w:p w:rsidR="00EC505A" w:rsidRPr="00C93567" w:rsidRDefault="00EC505A" w:rsidP="00EC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 xml:space="preserve">- засвоїти побутові та соціальні навички, </w:t>
      </w:r>
    </w:p>
    <w:p w:rsidR="00EC505A" w:rsidRPr="00C93567" w:rsidRDefault="00EC505A" w:rsidP="00EC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>- розвинути свої здібності, повністю або частково інтегруватися в життя суспільства.</w:t>
      </w:r>
    </w:p>
    <w:p w:rsidR="00EC505A" w:rsidRPr="00C93567" w:rsidRDefault="00EC505A" w:rsidP="00EC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 xml:space="preserve">    Батькам дітей та особам з особливими потребами:</w:t>
      </w:r>
    </w:p>
    <w:p w:rsidR="00EC505A" w:rsidRPr="00C93567" w:rsidRDefault="00EC505A" w:rsidP="00EC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567">
        <w:rPr>
          <w:rFonts w:ascii="Times New Roman" w:hAnsi="Times New Roman" w:cs="Times New Roman"/>
          <w:sz w:val="28"/>
          <w:szCs w:val="28"/>
        </w:rPr>
        <w:t xml:space="preserve">оволодіти методикою індивідуального навчання дитини, </w:t>
      </w:r>
    </w:p>
    <w:p w:rsidR="00EC505A" w:rsidRPr="00C93567" w:rsidRDefault="00EC505A" w:rsidP="00EC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 xml:space="preserve">- бути активними учасниками виконання індивідуального сімейного плану, </w:t>
      </w:r>
    </w:p>
    <w:p w:rsidR="00EC505A" w:rsidRPr="00C93567" w:rsidRDefault="00EC505A" w:rsidP="00EC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 xml:space="preserve">- навчити їх працювати з дітьми та особами з інвалідністю вдома, </w:t>
      </w:r>
    </w:p>
    <w:p w:rsidR="00EC505A" w:rsidRPr="00C93567" w:rsidRDefault="00EC505A" w:rsidP="00EC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>- допомогти усвідомити, що діти та особи з особливими потребами можуть подолати або зменшити свої вади, що вони можуть жити і навчатись в колективі.</w:t>
      </w:r>
    </w:p>
    <w:p w:rsidR="00EC505A" w:rsidRPr="00C93567" w:rsidRDefault="00EC505A" w:rsidP="00EC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>Центр сьогодні – це виконання програм комплексної реабілітації дітей віком до 18 років та осіб з інвалідністю, які досягли повноліття, та отримали статус інваліда, дітей та осіб  з фізичними та (або) розумовими вадами.</w:t>
      </w:r>
    </w:p>
    <w:p w:rsidR="00D67825" w:rsidRPr="00D70CEB" w:rsidRDefault="00D67825" w:rsidP="00D67825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EB">
        <w:rPr>
          <w:rFonts w:ascii="Times New Roman" w:hAnsi="Times New Roman" w:cs="Times New Roman"/>
          <w:sz w:val="28"/>
          <w:szCs w:val="28"/>
        </w:rPr>
        <w:t>Курс реабілітації для особи з інвалідністю складається на основі індивідуальної програми реабілітації, яка розробляється індивідуально для кожної дитини або особи з інвалідністю.</w:t>
      </w:r>
    </w:p>
    <w:p w:rsidR="00EC505A" w:rsidRPr="00C93567" w:rsidRDefault="00EC505A" w:rsidP="00EC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3567">
        <w:rPr>
          <w:rFonts w:ascii="Times New Roman" w:hAnsi="Times New Roman" w:cs="Times New Roman"/>
          <w:sz w:val="28"/>
          <w:szCs w:val="28"/>
        </w:rPr>
        <w:t>В Центрі надаються наступні послуги:</w:t>
      </w:r>
    </w:p>
    <w:p w:rsidR="00EC505A" w:rsidRPr="00C93567" w:rsidRDefault="00EC505A" w:rsidP="00EC505A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3567">
        <w:rPr>
          <w:rFonts w:ascii="Times New Roman" w:hAnsi="Times New Roman" w:cs="Times New Roman"/>
          <w:sz w:val="28"/>
          <w:szCs w:val="28"/>
        </w:rPr>
        <w:t>п</w:t>
      </w:r>
      <w:r w:rsidRPr="00C93567">
        <w:rPr>
          <w:rFonts w:ascii="Times New Roman" w:hAnsi="Times New Roman" w:cs="Times New Roman"/>
          <w:sz w:val="28"/>
          <w:szCs w:val="28"/>
          <w:lang w:val="ru-RU"/>
        </w:rPr>
        <w:t>едагогічні заняття з вчителем – реабілітологом;</w:t>
      </w:r>
    </w:p>
    <w:p w:rsidR="00EC505A" w:rsidRPr="00C93567" w:rsidRDefault="00EC505A" w:rsidP="00EC505A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567">
        <w:rPr>
          <w:rFonts w:ascii="Times New Roman" w:hAnsi="Times New Roman" w:cs="Times New Roman"/>
          <w:sz w:val="28"/>
          <w:szCs w:val="28"/>
        </w:rPr>
        <w:t>заняття з практичним психологом</w:t>
      </w:r>
      <w:r w:rsidRPr="00C9356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C505A" w:rsidRPr="00C93567" w:rsidRDefault="00EC505A" w:rsidP="00EC50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>фізична реабілітація (підготовка до участі у спортивних змаганнях у рамках «Інваспорту» (Львівського регіонального цен</w:t>
      </w:r>
      <w:r>
        <w:rPr>
          <w:rFonts w:ascii="Times New Roman" w:hAnsi="Times New Roman" w:cs="Times New Roman"/>
          <w:sz w:val="28"/>
          <w:szCs w:val="28"/>
        </w:rPr>
        <w:t>тру фізичної культури і спорту)</w:t>
      </w:r>
      <w:r w:rsidRPr="00C93567">
        <w:rPr>
          <w:rFonts w:ascii="Times New Roman" w:hAnsi="Times New Roman" w:cs="Times New Roman"/>
          <w:sz w:val="28"/>
          <w:szCs w:val="28"/>
        </w:rPr>
        <w:t>;</w:t>
      </w:r>
    </w:p>
    <w:p w:rsidR="00EC505A" w:rsidRPr="00C93567" w:rsidRDefault="00EC505A" w:rsidP="00EC505A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567">
        <w:rPr>
          <w:rFonts w:ascii="Times New Roman" w:hAnsi="Times New Roman" w:cs="Times New Roman"/>
          <w:sz w:val="28"/>
          <w:szCs w:val="28"/>
          <w:lang w:val="en-US"/>
        </w:rPr>
        <w:lastRenderedPageBreak/>
        <w:t>м</w:t>
      </w:r>
      <w:r w:rsidRPr="00C93567">
        <w:rPr>
          <w:rFonts w:ascii="Times New Roman" w:hAnsi="Times New Roman" w:cs="Times New Roman"/>
          <w:sz w:val="28"/>
          <w:szCs w:val="28"/>
        </w:rPr>
        <w:t>асаж</w:t>
      </w:r>
      <w:r w:rsidRPr="00C9356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C505A" w:rsidRPr="00C93567" w:rsidRDefault="00EC505A" w:rsidP="00EC505A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567">
        <w:rPr>
          <w:rFonts w:ascii="Times New Roman" w:hAnsi="Times New Roman" w:cs="Times New Roman"/>
          <w:sz w:val="28"/>
          <w:szCs w:val="28"/>
        </w:rPr>
        <w:t>заняття з дрібної моторики</w:t>
      </w:r>
      <w:r w:rsidRPr="00C9356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C505A" w:rsidRPr="00C93567" w:rsidRDefault="00EC505A" w:rsidP="00EC505A">
      <w:pPr>
        <w:pStyle w:val="a3"/>
        <w:keepNext/>
        <w:keepLines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3567">
        <w:rPr>
          <w:rFonts w:ascii="Times New Roman" w:hAnsi="Times New Roman" w:cs="Times New Roman"/>
          <w:sz w:val="28"/>
          <w:szCs w:val="28"/>
        </w:rPr>
        <w:t>танцювально – рухова терапія, казкотерапія, музикотерапія, ігротерапія, арттерапія</w:t>
      </w:r>
      <w:r w:rsidRPr="00C9356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C505A" w:rsidRPr="00C93567" w:rsidRDefault="00EC505A" w:rsidP="00EC505A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567">
        <w:rPr>
          <w:rFonts w:ascii="Times New Roman" w:hAnsi="Times New Roman" w:cs="Times New Roman"/>
          <w:sz w:val="28"/>
          <w:szCs w:val="28"/>
        </w:rPr>
        <w:t>заняття з вчителем - логопедом</w:t>
      </w:r>
      <w:r w:rsidRPr="00C9356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C505A" w:rsidRDefault="00EC505A" w:rsidP="00EC505A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3567">
        <w:rPr>
          <w:rFonts w:ascii="Times New Roman" w:hAnsi="Times New Roman" w:cs="Times New Roman"/>
          <w:sz w:val="28"/>
          <w:szCs w:val="28"/>
        </w:rPr>
        <w:t>заняття з розвитку навиків самообслуговування та адаптації до навколишнього середовища</w:t>
      </w:r>
      <w:r w:rsidRPr="00C935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2CA6" w:rsidRDefault="005247CE" w:rsidP="005247CE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2012 року до 2019 року пройшли</w:t>
      </w:r>
      <w:r w:rsidR="00E52C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курс </w:t>
      </w:r>
      <w:r w:rsidR="00E52CA6">
        <w:rPr>
          <w:rFonts w:ascii="Times New Roman" w:hAnsi="Times New Roman" w:cs="Times New Roman"/>
          <w:sz w:val="28"/>
          <w:szCs w:val="28"/>
          <w:lang w:val="ru-RU"/>
        </w:rPr>
        <w:t>реабілітац</w:t>
      </w:r>
      <w:r>
        <w:rPr>
          <w:rFonts w:ascii="Times New Roman" w:hAnsi="Times New Roman" w:cs="Times New Roman"/>
          <w:sz w:val="28"/>
          <w:szCs w:val="28"/>
          <w:lang w:val="ru-RU"/>
        </w:rPr>
        <w:t>ії 85 осіб з інвалідністю, з них 1 курс – 41 особа, 2 курси – 18 осіб, 3 курси – 13 осіб, 4 курси – 5 осіб, 5 курсів – 5 осіб, 6 курсів – 2 особи. Загальна кількість пройдених курсів реабілітації - 169.</w:t>
      </w:r>
    </w:p>
    <w:p w:rsidR="00BF4A77" w:rsidRDefault="00BF4A77" w:rsidP="00BF4A7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14"/>
        </w:rPr>
      </w:pPr>
      <w:r w:rsidRPr="00BF4A77">
        <w:rPr>
          <w:rFonts w:ascii="Times New Roman" w:eastAsia="Times New Roman" w:hAnsi="Times New Roman" w:cs="Times New Roman"/>
          <w:sz w:val="28"/>
          <w:szCs w:val="14"/>
        </w:rPr>
        <w:t xml:space="preserve">Кількість отримувачів послуг з реабілітації (абілітації)  </w:t>
      </w:r>
      <w:r>
        <w:rPr>
          <w:rFonts w:ascii="Times New Roman" w:eastAsia="Times New Roman" w:hAnsi="Times New Roman" w:cs="Times New Roman"/>
          <w:sz w:val="28"/>
          <w:szCs w:val="14"/>
        </w:rPr>
        <w:t>за 2015 рік</w:t>
      </w:r>
      <w:r w:rsidR="005B165E">
        <w:rPr>
          <w:rFonts w:ascii="Times New Roman" w:eastAsia="Times New Roman" w:hAnsi="Times New Roman" w:cs="Times New Roman"/>
          <w:sz w:val="28"/>
          <w:szCs w:val="14"/>
        </w:rPr>
        <w:t xml:space="preserve"> становить 1</w:t>
      </w:r>
      <w:r w:rsidR="005247CE">
        <w:rPr>
          <w:rFonts w:ascii="Times New Roman" w:eastAsia="Times New Roman" w:hAnsi="Times New Roman" w:cs="Times New Roman"/>
          <w:sz w:val="28"/>
          <w:szCs w:val="14"/>
        </w:rPr>
        <w:t>9</w:t>
      </w:r>
      <w:r w:rsidR="005B165E">
        <w:rPr>
          <w:rFonts w:ascii="Times New Roman" w:eastAsia="Times New Roman" w:hAnsi="Times New Roman" w:cs="Times New Roman"/>
          <w:sz w:val="28"/>
          <w:szCs w:val="14"/>
        </w:rPr>
        <w:t xml:space="preserve"> дітей-інвалідів</w:t>
      </w:r>
      <w:r w:rsidRPr="00BF4A77">
        <w:rPr>
          <w:rFonts w:ascii="Times New Roman" w:eastAsia="Times New Roman" w:hAnsi="Times New Roman" w:cs="Times New Roman"/>
          <w:sz w:val="28"/>
          <w:szCs w:val="14"/>
        </w:rPr>
        <w:t>:</w:t>
      </w:r>
    </w:p>
    <w:tbl>
      <w:tblPr>
        <w:tblW w:w="10071" w:type="dxa"/>
        <w:tblInd w:w="98" w:type="dxa"/>
        <w:tblLayout w:type="fixed"/>
        <w:tblLook w:val="04A0"/>
      </w:tblPr>
      <w:tblGrid>
        <w:gridCol w:w="1066"/>
        <w:gridCol w:w="1001"/>
        <w:gridCol w:w="920"/>
        <w:gridCol w:w="1178"/>
        <w:gridCol w:w="1178"/>
        <w:gridCol w:w="1178"/>
        <w:gridCol w:w="1178"/>
        <w:gridCol w:w="1178"/>
        <w:gridCol w:w="1194"/>
      </w:tblGrid>
      <w:tr w:rsidR="00BF4A77" w:rsidRPr="00BF4A77" w:rsidTr="001C5EFA">
        <w:trPr>
          <w:trHeight w:val="300"/>
        </w:trPr>
        <w:tc>
          <w:tcPr>
            <w:tcW w:w="10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77" w:rsidRPr="00BF4A77" w:rsidRDefault="00BF4A77" w:rsidP="0047665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sz w:val="14"/>
                <w:szCs w:val="14"/>
              </w:rPr>
              <w:t xml:space="preserve">Кількість </w:t>
            </w: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отримувачів послуг з реабілітації (абілітації</w:t>
            </w:r>
            <w:r w:rsidR="00476653">
              <w:rPr>
                <w:rFonts w:ascii="Arial Narrow" w:eastAsia="Times New Roman" w:hAnsi="Arial Narrow" w:cs="Arial CYR"/>
                <w:sz w:val="14"/>
                <w:szCs w:val="14"/>
              </w:rPr>
              <w:t>)</w:t>
            </w:r>
            <w:r>
              <w:rPr>
                <w:rFonts w:ascii="Arial Narrow" w:eastAsia="Times New Roman" w:hAnsi="Arial Narrow" w:cs="Arial CYR"/>
                <w:sz w:val="14"/>
                <w:szCs w:val="14"/>
              </w:rPr>
              <w:t xml:space="preserve"> за 2015 рік</w:t>
            </w: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:</w:t>
            </w:r>
          </w:p>
        </w:tc>
      </w:tr>
      <w:tr w:rsidR="00BF4A77" w:rsidRPr="00BF4A77" w:rsidTr="004C78C1">
        <w:trPr>
          <w:trHeight w:val="30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ураженням опорно-рухового апарату                                    та центральної і периферичної нервової системи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них: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психічними захворюваннями                                                                                          та розумовою відсталістю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них: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ураженням органів слуху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ураженням органів зору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ураженням внутрішніх органів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онкологічними захворюваннями</w:t>
            </w:r>
          </w:p>
        </w:tc>
      </w:tr>
      <w:tr w:rsidR="00BF4A77" w:rsidRPr="00BF4A77" w:rsidTr="004C78C1">
        <w:trPr>
          <w:trHeight w:val="1002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із дитячим церебральним паралічем (ДЦП)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із синдромом Дауна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із Аутизмом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</w:tr>
      <w:tr w:rsidR="00BF4A77" w:rsidRPr="00BF4A77" w:rsidTr="004C78C1">
        <w:trPr>
          <w:trHeight w:val="161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77" w:rsidRPr="00BF4A77" w:rsidRDefault="00BF4A77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</w:tr>
      <w:tr w:rsidR="00BF4A77" w:rsidRPr="00BF4A77" w:rsidTr="004C78C1">
        <w:trPr>
          <w:trHeight w:val="42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77" w:rsidRDefault="00BF4A77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</w:t>
            </w:r>
            <w:r w:rsidR="001C5EFA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-</w:t>
            </w: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інваліди</w:t>
            </w:r>
          </w:p>
          <w:p w:rsidR="00BF4A77" w:rsidRPr="00BF4A77" w:rsidRDefault="00BF4A77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77" w:rsidRDefault="00BF4A77" w:rsidP="00BF4A7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</w:t>
            </w:r>
            <w:r w:rsidR="001C5EFA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-</w:t>
            </w: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інваліди</w:t>
            </w:r>
          </w:p>
          <w:p w:rsidR="00BF4A77" w:rsidRPr="00BF4A77" w:rsidRDefault="00BF4A77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77" w:rsidRDefault="00BF4A77" w:rsidP="00BF4A7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</w:t>
            </w:r>
            <w:r w:rsidR="001C5EFA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-</w:t>
            </w: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інваліди</w:t>
            </w:r>
          </w:p>
          <w:p w:rsidR="00BF4A77" w:rsidRPr="00BF4A77" w:rsidRDefault="00BF4A77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77" w:rsidRDefault="00BF4A77" w:rsidP="00BF4A7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</w:t>
            </w:r>
            <w:r w:rsidR="001C5EFA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и-</w:t>
            </w: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інваліди</w:t>
            </w:r>
          </w:p>
          <w:p w:rsidR="00BF4A77" w:rsidRPr="00BF4A77" w:rsidRDefault="00BF4A77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77" w:rsidRDefault="00BF4A77" w:rsidP="00BF4A7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</w:t>
            </w:r>
            <w:r w:rsidR="001C5EFA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-</w:t>
            </w: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інваліди</w:t>
            </w:r>
          </w:p>
          <w:p w:rsidR="00BF4A77" w:rsidRPr="00BF4A77" w:rsidRDefault="00BF4A77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77" w:rsidRDefault="00BF4A77" w:rsidP="00BF4A7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</w:t>
            </w:r>
            <w:r w:rsidR="001C5EFA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-</w:t>
            </w: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інваліди</w:t>
            </w:r>
          </w:p>
          <w:p w:rsidR="00BF4A77" w:rsidRPr="00BF4A77" w:rsidRDefault="00BF4A77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77" w:rsidRDefault="00BF4A77" w:rsidP="00BF4A7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</w:t>
            </w:r>
            <w:r w:rsidR="001C5EFA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и-</w:t>
            </w: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інваліди</w:t>
            </w:r>
          </w:p>
          <w:p w:rsidR="00BF4A77" w:rsidRPr="00BF4A77" w:rsidRDefault="00BF4A77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77" w:rsidRDefault="00BF4A77" w:rsidP="00BF4A7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</w:t>
            </w:r>
            <w:r w:rsidR="001C5EFA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-</w:t>
            </w: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інваліди</w:t>
            </w:r>
          </w:p>
          <w:p w:rsidR="00BF4A77" w:rsidRPr="00BF4A77" w:rsidRDefault="00BF4A77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77" w:rsidRDefault="00BF4A77" w:rsidP="00BF4A7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</w:t>
            </w:r>
            <w:r w:rsidR="001C5EFA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-</w:t>
            </w: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інваліди</w:t>
            </w:r>
          </w:p>
          <w:p w:rsidR="00BF4A77" w:rsidRPr="00BF4A77" w:rsidRDefault="00BF4A77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</w:tr>
      <w:tr w:rsidR="00BF4A77" w:rsidRPr="00BF4A77" w:rsidTr="004C78C1">
        <w:trPr>
          <w:trHeight w:val="24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77" w:rsidRPr="00BF4A77" w:rsidRDefault="00476653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77" w:rsidRPr="00BF4A77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77" w:rsidRPr="00BF4A77" w:rsidRDefault="00476653" w:rsidP="005247C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1</w:t>
            </w:r>
            <w:r w:rsidR="005247CE"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77" w:rsidRPr="00BF4A77" w:rsidRDefault="00476653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77" w:rsidRPr="00BF4A77" w:rsidRDefault="00476653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77" w:rsidRPr="00BF4A77" w:rsidRDefault="00476653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77" w:rsidRPr="00BF4A77" w:rsidRDefault="00476653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77" w:rsidRPr="00BF4A77" w:rsidRDefault="00476653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77" w:rsidRPr="00BF4A77" w:rsidRDefault="00476653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-</w:t>
            </w:r>
          </w:p>
        </w:tc>
      </w:tr>
    </w:tbl>
    <w:p w:rsidR="00476653" w:rsidRPr="005247CE" w:rsidRDefault="00476653" w:rsidP="005247CE">
      <w:pPr>
        <w:pStyle w:val="a3"/>
        <w:keepNext/>
        <w:keepLines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14"/>
        </w:rPr>
      </w:pPr>
      <w:r w:rsidRPr="00BF4A77">
        <w:rPr>
          <w:rFonts w:ascii="Times New Roman" w:eastAsia="Times New Roman" w:hAnsi="Times New Roman" w:cs="Times New Roman"/>
          <w:sz w:val="28"/>
          <w:szCs w:val="14"/>
        </w:rPr>
        <w:t>Кількість</w:t>
      </w:r>
      <w:r>
        <w:rPr>
          <w:rFonts w:ascii="Times New Roman" w:eastAsia="Times New Roman" w:hAnsi="Times New Roman" w:cs="Times New Roman"/>
          <w:sz w:val="28"/>
          <w:szCs w:val="14"/>
        </w:rPr>
        <w:t xml:space="preserve"> </w:t>
      </w:r>
      <w:r w:rsidRPr="00BF4A77">
        <w:rPr>
          <w:rFonts w:ascii="Times New Roman" w:eastAsia="Times New Roman" w:hAnsi="Times New Roman" w:cs="Times New Roman"/>
          <w:sz w:val="28"/>
          <w:szCs w:val="14"/>
        </w:rPr>
        <w:t xml:space="preserve"> отримувачів послу</w:t>
      </w:r>
      <w:r>
        <w:rPr>
          <w:rFonts w:ascii="Times New Roman" w:eastAsia="Times New Roman" w:hAnsi="Times New Roman" w:cs="Times New Roman"/>
          <w:sz w:val="28"/>
          <w:szCs w:val="14"/>
        </w:rPr>
        <w:t>г з реабілітації (абілітації)  за 2016 рік</w:t>
      </w:r>
      <w:r w:rsidR="005247CE">
        <w:rPr>
          <w:rFonts w:ascii="Times New Roman" w:eastAsia="Times New Roman" w:hAnsi="Times New Roman" w:cs="Times New Roman"/>
          <w:sz w:val="28"/>
          <w:szCs w:val="14"/>
        </w:rPr>
        <w:t xml:space="preserve"> становить </w:t>
      </w:r>
      <w:r w:rsidR="005247CE" w:rsidRPr="005247CE">
        <w:rPr>
          <w:rFonts w:ascii="Times New Roman" w:eastAsia="Times New Roman" w:hAnsi="Times New Roman" w:cs="Times New Roman"/>
          <w:sz w:val="28"/>
          <w:szCs w:val="14"/>
        </w:rPr>
        <w:t>38 осіб з інвалідн</w:t>
      </w:r>
      <w:r w:rsidR="005247CE">
        <w:rPr>
          <w:rFonts w:ascii="Times New Roman" w:eastAsia="Times New Roman" w:hAnsi="Times New Roman" w:cs="Times New Roman"/>
          <w:sz w:val="28"/>
          <w:szCs w:val="14"/>
        </w:rPr>
        <w:t>і</w:t>
      </w:r>
      <w:r w:rsidR="005247CE" w:rsidRPr="005247CE">
        <w:rPr>
          <w:rFonts w:ascii="Times New Roman" w:eastAsia="Times New Roman" w:hAnsi="Times New Roman" w:cs="Times New Roman"/>
          <w:sz w:val="28"/>
          <w:szCs w:val="14"/>
        </w:rPr>
        <w:t>стю</w:t>
      </w:r>
      <w:r w:rsidRPr="005247CE">
        <w:rPr>
          <w:rFonts w:ascii="Times New Roman" w:eastAsia="Times New Roman" w:hAnsi="Times New Roman" w:cs="Times New Roman"/>
          <w:sz w:val="28"/>
          <w:szCs w:val="14"/>
        </w:rPr>
        <w:t xml:space="preserve">: </w:t>
      </w:r>
    </w:p>
    <w:tbl>
      <w:tblPr>
        <w:tblW w:w="10071" w:type="dxa"/>
        <w:tblInd w:w="98" w:type="dxa"/>
        <w:tblLayout w:type="fixed"/>
        <w:tblLook w:val="04A0"/>
      </w:tblPr>
      <w:tblGrid>
        <w:gridCol w:w="1066"/>
        <w:gridCol w:w="1001"/>
        <w:gridCol w:w="920"/>
        <w:gridCol w:w="1178"/>
        <w:gridCol w:w="1178"/>
        <w:gridCol w:w="1178"/>
        <w:gridCol w:w="1178"/>
        <w:gridCol w:w="1178"/>
        <w:gridCol w:w="1194"/>
      </w:tblGrid>
      <w:tr w:rsidR="00476653" w:rsidRPr="00BF4A77" w:rsidTr="001C5EFA">
        <w:trPr>
          <w:trHeight w:val="300"/>
        </w:trPr>
        <w:tc>
          <w:tcPr>
            <w:tcW w:w="10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Pr="00BF4A77" w:rsidRDefault="00476653" w:rsidP="0047665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sz w:val="14"/>
                <w:szCs w:val="14"/>
              </w:rPr>
              <w:t xml:space="preserve">Кількість </w:t>
            </w: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 xml:space="preserve">отримувачів послуг з реабілітації (абілітації)  </w:t>
            </w:r>
            <w:r>
              <w:rPr>
                <w:rFonts w:ascii="Arial Narrow" w:eastAsia="Times New Roman" w:hAnsi="Arial Narrow" w:cs="Arial CYR"/>
                <w:sz w:val="14"/>
                <w:szCs w:val="14"/>
              </w:rPr>
              <w:t>за 2016 рік</w:t>
            </w: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:</w:t>
            </w:r>
          </w:p>
        </w:tc>
      </w:tr>
      <w:tr w:rsidR="00476653" w:rsidRPr="00BF4A77" w:rsidTr="004C78C1">
        <w:trPr>
          <w:trHeight w:val="30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ураженням опорно-рухового апарату                                    та центральної і периферичної нервової системи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них: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психічними захворюваннями                                                                                          та розумовою відсталістю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них: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ураженням органів слуху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ураженням органів зору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ураженням внутрішніх органів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онкологічними захворюваннями</w:t>
            </w:r>
          </w:p>
        </w:tc>
      </w:tr>
      <w:tr w:rsidR="00476653" w:rsidRPr="00BF4A77" w:rsidTr="004C78C1">
        <w:trPr>
          <w:trHeight w:val="1002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із дитячим церебральним паралічем (ДЦП)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із синдромом Дауна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із Аутизмом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</w:tr>
      <w:tr w:rsidR="00476653" w:rsidRPr="00BF4A77" w:rsidTr="004C78C1">
        <w:trPr>
          <w:trHeight w:val="161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53" w:rsidRPr="00BF4A77" w:rsidRDefault="00476653" w:rsidP="001C5EFA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</w:tr>
      <w:tr w:rsidR="00476653" w:rsidRPr="00BF4A77" w:rsidTr="004C78C1">
        <w:trPr>
          <w:trHeight w:val="34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Діти-інваліди</w:t>
            </w:r>
          </w:p>
          <w:p w:rsidR="00476653" w:rsidRPr="00BF4A77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Діти-інваліди</w:t>
            </w:r>
          </w:p>
          <w:p w:rsidR="00476653" w:rsidRPr="00BF4A77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Діти-інваліди</w:t>
            </w:r>
          </w:p>
          <w:p w:rsidR="00476653" w:rsidRPr="00BF4A77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Діти-інваліди</w:t>
            </w:r>
          </w:p>
          <w:p w:rsidR="00476653" w:rsidRPr="00BF4A77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Діти-інваліди</w:t>
            </w:r>
          </w:p>
          <w:p w:rsidR="00476653" w:rsidRPr="00BF4A77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Діти-інваліди</w:t>
            </w:r>
          </w:p>
          <w:p w:rsidR="00476653" w:rsidRPr="00BF4A77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Діти-інваліди</w:t>
            </w:r>
          </w:p>
          <w:p w:rsidR="00476653" w:rsidRPr="00BF4A77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Діти-інваліди</w:t>
            </w:r>
          </w:p>
          <w:p w:rsidR="00476653" w:rsidRPr="00BF4A77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Діти-інваліди</w:t>
            </w:r>
          </w:p>
          <w:p w:rsidR="00476653" w:rsidRPr="00BF4A77" w:rsidRDefault="00476653" w:rsidP="001C5EF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</w:tr>
      <w:tr w:rsidR="00476653" w:rsidRPr="00BF4A77" w:rsidTr="004C78C1">
        <w:trPr>
          <w:trHeight w:val="24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Pr="00BF4A77" w:rsidRDefault="00476653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Pr="00BF4A77" w:rsidRDefault="00476653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Pr="00BF4A77" w:rsidRDefault="00476653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Pr="00BF4A77" w:rsidRDefault="00476653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Pr="00BF4A77" w:rsidRDefault="00476653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-</w:t>
            </w:r>
          </w:p>
        </w:tc>
      </w:tr>
    </w:tbl>
    <w:p w:rsidR="00476653" w:rsidRDefault="00476653" w:rsidP="001C5EFA">
      <w:pPr>
        <w:pStyle w:val="a3"/>
        <w:keepNext/>
        <w:keepLines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14"/>
        </w:rPr>
      </w:pPr>
      <w:r w:rsidRPr="00BF4A77">
        <w:rPr>
          <w:rFonts w:ascii="Times New Roman" w:eastAsia="Times New Roman" w:hAnsi="Times New Roman" w:cs="Times New Roman"/>
          <w:sz w:val="28"/>
          <w:szCs w:val="14"/>
        </w:rPr>
        <w:t>Кількість</w:t>
      </w:r>
      <w:r>
        <w:rPr>
          <w:rFonts w:ascii="Times New Roman" w:eastAsia="Times New Roman" w:hAnsi="Times New Roman" w:cs="Times New Roman"/>
          <w:sz w:val="28"/>
          <w:szCs w:val="14"/>
        </w:rPr>
        <w:t xml:space="preserve"> </w:t>
      </w:r>
      <w:r w:rsidRPr="00BF4A77">
        <w:rPr>
          <w:rFonts w:ascii="Times New Roman" w:eastAsia="Times New Roman" w:hAnsi="Times New Roman" w:cs="Times New Roman"/>
          <w:sz w:val="28"/>
          <w:szCs w:val="14"/>
        </w:rPr>
        <w:t>отримувачів послу</w:t>
      </w:r>
      <w:r>
        <w:rPr>
          <w:rFonts w:ascii="Times New Roman" w:eastAsia="Times New Roman" w:hAnsi="Times New Roman" w:cs="Times New Roman"/>
          <w:sz w:val="28"/>
          <w:szCs w:val="14"/>
        </w:rPr>
        <w:t xml:space="preserve">г з реабілітації (абілітації) </w:t>
      </w:r>
      <w:r w:rsidR="004C78C1">
        <w:rPr>
          <w:rFonts w:ascii="Times New Roman" w:eastAsia="Times New Roman" w:hAnsi="Times New Roman" w:cs="Times New Roman"/>
          <w:sz w:val="28"/>
          <w:szCs w:val="14"/>
        </w:rPr>
        <w:t xml:space="preserve">за 2017 рік становить 42 особи з інвалідністю, в тому числі </w:t>
      </w:r>
      <w:r w:rsidRPr="00BF4A77">
        <w:rPr>
          <w:rFonts w:ascii="Times New Roman" w:eastAsia="Times New Roman" w:hAnsi="Times New Roman" w:cs="Times New Roman"/>
          <w:sz w:val="28"/>
          <w:szCs w:val="14"/>
        </w:rPr>
        <w:t>в розрізі гендерних показників:</w:t>
      </w:r>
      <w:r>
        <w:rPr>
          <w:rFonts w:ascii="Times New Roman" w:eastAsia="Times New Roman" w:hAnsi="Times New Roman" w:cs="Times New Roman"/>
          <w:sz w:val="28"/>
          <w:szCs w:val="14"/>
        </w:rPr>
        <w:t xml:space="preserve"> </w:t>
      </w:r>
    </w:p>
    <w:tbl>
      <w:tblPr>
        <w:tblW w:w="10071" w:type="dxa"/>
        <w:tblInd w:w="98" w:type="dxa"/>
        <w:tblLayout w:type="fixed"/>
        <w:tblLook w:val="04A0"/>
      </w:tblPr>
      <w:tblGrid>
        <w:gridCol w:w="1066"/>
        <w:gridCol w:w="1001"/>
        <w:gridCol w:w="920"/>
        <w:gridCol w:w="1178"/>
        <w:gridCol w:w="1178"/>
        <w:gridCol w:w="1178"/>
        <w:gridCol w:w="1178"/>
        <w:gridCol w:w="1178"/>
        <w:gridCol w:w="1194"/>
      </w:tblGrid>
      <w:tr w:rsidR="00916EA5" w:rsidRPr="00BF4A77" w:rsidTr="00DE5802">
        <w:trPr>
          <w:trHeight w:val="300"/>
        </w:trPr>
        <w:tc>
          <w:tcPr>
            <w:tcW w:w="10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sz w:val="14"/>
                <w:szCs w:val="14"/>
              </w:rPr>
              <w:t xml:space="preserve">Кількість </w:t>
            </w: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 xml:space="preserve">отримувачів послуг з реабілітації (абілітації)  </w:t>
            </w:r>
            <w:r>
              <w:rPr>
                <w:rFonts w:ascii="Arial Narrow" w:eastAsia="Times New Roman" w:hAnsi="Arial Narrow" w:cs="Arial CYR"/>
                <w:sz w:val="14"/>
                <w:szCs w:val="14"/>
              </w:rPr>
              <w:t>за 2016 рік</w:t>
            </w: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:</w:t>
            </w:r>
          </w:p>
        </w:tc>
      </w:tr>
      <w:tr w:rsidR="00916EA5" w:rsidRPr="00BF4A77" w:rsidTr="00DE5802">
        <w:trPr>
          <w:trHeight w:val="30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ураженням опорно-рухового апарату                                    та центральної і периферичної нервової системи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них: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психічними захворюваннями                                                                                          та розумовою відсталістю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них: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ураженням органів слуху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ураженням органів зору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ураженням внутрішніх органів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онкологічними захворюваннями</w:t>
            </w:r>
          </w:p>
        </w:tc>
      </w:tr>
      <w:tr w:rsidR="00916EA5" w:rsidRPr="00BF4A77" w:rsidTr="00DE5802">
        <w:trPr>
          <w:trHeight w:val="1002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із дитячим церебральним паралічем (ДЦП)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із синдромом Дауна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із Аутизмом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</w:tr>
      <w:tr w:rsidR="00916EA5" w:rsidRPr="00BF4A77" w:rsidTr="00916EA5">
        <w:trPr>
          <w:trHeight w:val="546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</w:tr>
      <w:tr w:rsidR="00916EA5" w:rsidRPr="00BF4A77" w:rsidTr="00DE5802">
        <w:trPr>
          <w:trHeight w:val="34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A5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Діти-інваліди</w:t>
            </w:r>
          </w:p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6EA5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Діти-інваліди</w:t>
            </w:r>
          </w:p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6EA5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Діти-інваліди</w:t>
            </w:r>
          </w:p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6EA5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Діти-інваліди</w:t>
            </w:r>
          </w:p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6EA5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Діти-інваліди</w:t>
            </w:r>
          </w:p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A5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Діти-інваліди</w:t>
            </w:r>
          </w:p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A5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Діти-інваліди</w:t>
            </w:r>
          </w:p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A5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Діти-інваліди</w:t>
            </w:r>
          </w:p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A5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Діти-інваліди</w:t>
            </w:r>
          </w:p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</w:tr>
      <w:tr w:rsidR="00916EA5" w:rsidRPr="00BF4A77" w:rsidTr="00DE5802">
        <w:trPr>
          <w:trHeight w:val="24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A5" w:rsidRPr="00BF4A77" w:rsidRDefault="00916EA5" w:rsidP="00DE58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-</w:t>
            </w:r>
          </w:p>
        </w:tc>
      </w:tr>
    </w:tbl>
    <w:p w:rsidR="00476653" w:rsidRDefault="00476653" w:rsidP="004C78C1">
      <w:pPr>
        <w:pStyle w:val="a3"/>
        <w:keepNext/>
        <w:keepLines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14"/>
        </w:rPr>
      </w:pPr>
      <w:r w:rsidRPr="00BF4A77">
        <w:rPr>
          <w:rFonts w:ascii="Times New Roman" w:eastAsia="Times New Roman" w:hAnsi="Times New Roman" w:cs="Times New Roman"/>
          <w:sz w:val="28"/>
          <w:szCs w:val="14"/>
        </w:rPr>
        <w:lastRenderedPageBreak/>
        <w:t>Кількість</w:t>
      </w:r>
      <w:r>
        <w:rPr>
          <w:rFonts w:ascii="Times New Roman" w:eastAsia="Times New Roman" w:hAnsi="Times New Roman" w:cs="Times New Roman"/>
          <w:sz w:val="28"/>
          <w:szCs w:val="14"/>
        </w:rPr>
        <w:t xml:space="preserve"> </w:t>
      </w:r>
      <w:r w:rsidRPr="00BF4A77">
        <w:rPr>
          <w:rFonts w:ascii="Times New Roman" w:eastAsia="Times New Roman" w:hAnsi="Times New Roman" w:cs="Times New Roman"/>
          <w:sz w:val="28"/>
          <w:szCs w:val="14"/>
        </w:rPr>
        <w:t>отримувачів послу</w:t>
      </w:r>
      <w:r>
        <w:rPr>
          <w:rFonts w:ascii="Times New Roman" w:eastAsia="Times New Roman" w:hAnsi="Times New Roman" w:cs="Times New Roman"/>
          <w:sz w:val="28"/>
          <w:szCs w:val="14"/>
        </w:rPr>
        <w:t xml:space="preserve">г з реабілітації (абілітації) </w:t>
      </w:r>
      <w:r w:rsidRPr="00BF4A77">
        <w:rPr>
          <w:rFonts w:ascii="Times New Roman" w:eastAsia="Times New Roman" w:hAnsi="Times New Roman" w:cs="Times New Roman"/>
          <w:sz w:val="28"/>
          <w:szCs w:val="14"/>
        </w:rPr>
        <w:t>в розрізі гендерних показників</w:t>
      </w:r>
      <w:r w:rsidRPr="00476653">
        <w:rPr>
          <w:rFonts w:ascii="Arial Narrow" w:eastAsia="Times New Roman" w:hAnsi="Arial Narrow" w:cs="Arial CYR"/>
          <w:sz w:val="28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14"/>
        </w:rPr>
        <w:t>за 2018 рік</w:t>
      </w:r>
      <w:r w:rsidR="004C78C1">
        <w:rPr>
          <w:rFonts w:ascii="Times New Roman" w:eastAsia="Times New Roman" w:hAnsi="Times New Roman" w:cs="Times New Roman"/>
          <w:sz w:val="28"/>
          <w:szCs w:val="14"/>
        </w:rPr>
        <w:t xml:space="preserve"> становить 40 дітей-інвалідів</w:t>
      </w:r>
      <w:r w:rsidRPr="00BF4A77">
        <w:rPr>
          <w:rFonts w:ascii="Times New Roman" w:eastAsia="Times New Roman" w:hAnsi="Times New Roman" w:cs="Times New Roman"/>
          <w:sz w:val="28"/>
          <w:szCs w:val="14"/>
        </w:rPr>
        <w:t>:</w:t>
      </w:r>
      <w:r>
        <w:rPr>
          <w:rFonts w:ascii="Times New Roman" w:eastAsia="Times New Roman" w:hAnsi="Times New Roman" w:cs="Times New Roman"/>
          <w:sz w:val="28"/>
          <w:szCs w:val="14"/>
        </w:rPr>
        <w:t xml:space="preserve"> </w:t>
      </w:r>
    </w:p>
    <w:tbl>
      <w:tblPr>
        <w:tblW w:w="10071" w:type="dxa"/>
        <w:tblInd w:w="98" w:type="dxa"/>
        <w:tblLayout w:type="fixed"/>
        <w:tblLook w:val="04A0"/>
      </w:tblPr>
      <w:tblGrid>
        <w:gridCol w:w="593"/>
        <w:gridCol w:w="551"/>
        <w:gridCol w:w="425"/>
        <w:gridCol w:w="498"/>
        <w:gridCol w:w="527"/>
        <w:gridCol w:w="535"/>
        <w:gridCol w:w="446"/>
        <w:gridCol w:w="590"/>
        <w:gridCol w:w="588"/>
        <w:gridCol w:w="590"/>
        <w:gridCol w:w="588"/>
        <w:gridCol w:w="590"/>
        <w:gridCol w:w="588"/>
        <w:gridCol w:w="590"/>
        <w:gridCol w:w="588"/>
        <w:gridCol w:w="590"/>
        <w:gridCol w:w="598"/>
        <w:gridCol w:w="596"/>
      </w:tblGrid>
      <w:tr w:rsidR="00476653" w:rsidRPr="00BF4A77" w:rsidTr="001C5EFA">
        <w:trPr>
          <w:trHeight w:val="300"/>
        </w:trPr>
        <w:tc>
          <w:tcPr>
            <w:tcW w:w="100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>
              <w:rPr>
                <w:rFonts w:ascii="Arial Narrow" w:eastAsia="Times New Roman" w:hAnsi="Arial Narrow" w:cs="Arial CYR"/>
                <w:sz w:val="14"/>
                <w:szCs w:val="14"/>
              </w:rPr>
              <w:t xml:space="preserve">Кількість </w:t>
            </w: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отримувачів послуг з реабілітації (абілітації)  в розрізі гендерних показників</w:t>
            </w:r>
            <w:r>
              <w:rPr>
                <w:rFonts w:ascii="Arial Narrow" w:eastAsia="Times New Roman" w:hAnsi="Arial Narrow" w:cs="Arial CYR"/>
                <w:sz w:val="14"/>
                <w:szCs w:val="14"/>
              </w:rPr>
              <w:t xml:space="preserve"> за 2017 рік</w:t>
            </w: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:</w:t>
            </w:r>
          </w:p>
        </w:tc>
      </w:tr>
      <w:tr w:rsidR="00476653" w:rsidRPr="00BF4A77" w:rsidTr="004C78C1">
        <w:trPr>
          <w:trHeight w:val="300"/>
        </w:trPr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ураженням опорно-рухового апарату                                    та центральної і периферичної нервової системи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них: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психічними захворюваннями                                                                                          та розумовою відсталістю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них: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ураженням органів слуху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ураженням органів зору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ураженням внутрішніх органів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з онкологічними захворюваннями</w:t>
            </w:r>
          </w:p>
        </w:tc>
      </w:tr>
      <w:tr w:rsidR="00476653" w:rsidRPr="00BF4A77" w:rsidTr="004C78C1">
        <w:trPr>
          <w:trHeight w:val="1002"/>
        </w:trPr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із дитячим церебральним паралічем (ДЦП)</w:t>
            </w: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із синдромом Дауна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sz w:val="14"/>
                <w:szCs w:val="14"/>
              </w:rPr>
              <w:t>із Аутизмом</w:t>
            </w: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</w:tr>
      <w:tr w:rsidR="00476653" w:rsidRPr="00BF4A77" w:rsidTr="004C78C1">
        <w:trPr>
          <w:trHeight w:val="161"/>
        </w:trPr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</w:tr>
      <w:tr w:rsidR="00476653" w:rsidRPr="00BF4A77" w:rsidTr="004C78C1">
        <w:trPr>
          <w:trHeight w:val="22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Жін.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Чол.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Жін.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Чол.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Жін.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Чол.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Жін.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Чол.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Жін.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Чол.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Жін.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Чол.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Жін.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Чол.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Жін.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Чол.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Жін.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Pr="00BF4A77" w:rsidRDefault="00476653" w:rsidP="004C78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 w:rsidRPr="00BF4A77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Чол.</w:t>
            </w:r>
          </w:p>
        </w:tc>
      </w:tr>
      <w:tr w:rsidR="00476653" w:rsidRPr="00BF4A77" w:rsidTr="004C78C1">
        <w:trPr>
          <w:trHeight w:val="2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Default="00476653" w:rsidP="004C78C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Default="00476653" w:rsidP="004C78C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Default="00476653" w:rsidP="004C78C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Default="00476653" w:rsidP="004C78C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Default="00476653" w:rsidP="004C78C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Default="00476653" w:rsidP="004C78C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Default="00476653" w:rsidP="004C78C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Default="00476653" w:rsidP="004C78C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Default="00476653" w:rsidP="004C78C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653" w:rsidRDefault="00476653" w:rsidP="004C78C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Default="00476653" w:rsidP="004C78C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Default="00476653" w:rsidP="004C78C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Default="00476653" w:rsidP="004C78C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Default="00476653" w:rsidP="004C78C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Default="00476653" w:rsidP="004C78C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Default="00476653" w:rsidP="004C78C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Default="001C5EFA" w:rsidP="004C78C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3" w:rsidRDefault="001C5EFA" w:rsidP="004C78C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>
              <w:rPr>
                <w:rFonts w:ascii="Arial Narrow" w:hAnsi="Arial Narrow" w:cs="Arial CYR"/>
                <w:sz w:val="18"/>
                <w:szCs w:val="18"/>
              </w:rPr>
              <w:t>0</w:t>
            </w:r>
          </w:p>
        </w:tc>
      </w:tr>
    </w:tbl>
    <w:p w:rsidR="000C13DD" w:rsidRDefault="000C13DD" w:rsidP="000C13DD">
      <w:pPr>
        <w:pStyle w:val="a3"/>
        <w:keepNext/>
        <w:keepLines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14"/>
        </w:rPr>
      </w:pPr>
      <w:r w:rsidRPr="00BF4A77">
        <w:rPr>
          <w:rFonts w:ascii="Times New Roman" w:eastAsia="Times New Roman" w:hAnsi="Times New Roman" w:cs="Times New Roman"/>
          <w:sz w:val="28"/>
          <w:szCs w:val="14"/>
        </w:rPr>
        <w:t>Кількість</w:t>
      </w:r>
      <w:r>
        <w:rPr>
          <w:rFonts w:ascii="Times New Roman" w:eastAsia="Times New Roman" w:hAnsi="Times New Roman" w:cs="Times New Roman"/>
          <w:sz w:val="28"/>
          <w:szCs w:val="14"/>
        </w:rPr>
        <w:t xml:space="preserve"> </w:t>
      </w:r>
      <w:r w:rsidRPr="00BF4A77">
        <w:rPr>
          <w:rFonts w:ascii="Times New Roman" w:eastAsia="Times New Roman" w:hAnsi="Times New Roman" w:cs="Times New Roman"/>
          <w:sz w:val="28"/>
          <w:szCs w:val="14"/>
        </w:rPr>
        <w:t>отримувачів послу</w:t>
      </w:r>
      <w:r>
        <w:rPr>
          <w:rFonts w:ascii="Times New Roman" w:eastAsia="Times New Roman" w:hAnsi="Times New Roman" w:cs="Times New Roman"/>
          <w:sz w:val="28"/>
          <w:szCs w:val="14"/>
        </w:rPr>
        <w:t>г за видами реабілітації за  І півріччя 2019 року становить 40 дітей-інвалідів (в т. ч. жін.- 18, чол. - 22)</w:t>
      </w:r>
      <w:r w:rsidRPr="00BF4A77">
        <w:rPr>
          <w:rFonts w:ascii="Times New Roman" w:eastAsia="Times New Roman" w:hAnsi="Times New Roman" w:cs="Times New Roman"/>
          <w:sz w:val="28"/>
          <w:szCs w:val="14"/>
        </w:rPr>
        <w:t>:</w:t>
      </w:r>
      <w:r>
        <w:rPr>
          <w:rFonts w:ascii="Times New Roman" w:eastAsia="Times New Roman" w:hAnsi="Times New Roman" w:cs="Times New Roman"/>
          <w:sz w:val="28"/>
          <w:szCs w:val="14"/>
        </w:rPr>
        <w:t xml:space="preserve"> </w:t>
      </w:r>
    </w:p>
    <w:tbl>
      <w:tblPr>
        <w:tblW w:w="9899" w:type="dxa"/>
        <w:tblInd w:w="98" w:type="dxa"/>
        <w:tblLook w:val="04A0"/>
      </w:tblPr>
      <w:tblGrid>
        <w:gridCol w:w="622"/>
        <w:gridCol w:w="566"/>
        <w:gridCol w:w="56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963"/>
      </w:tblGrid>
      <w:tr w:rsidR="000C13DD" w:rsidRPr="000C13DD" w:rsidTr="000C13DD">
        <w:trPr>
          <w:trHeight w:val="702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 xml:space="preserve">Загальна чисельність отримувачів,                                                                   яким надано послуги з реабілітації (абілітації)                                                                                       </w:t>
            </w:r>
            <w:r w:rsidRPr="000C13DD">
              <w:rPr>
                <w:rFonts w:ascii="Arial Narrow" w:eastAsia="Times New Roman" w:hAnsi="Arial Narrow" w:cs="Arial CYR"/>
                <w:color w:val="0000FF"/>
                <w:sz w:val="14"/>
                <w:szCs w:val="14"/>
              </w:rPr>
              <w:t>протягом звітного періоду</w:t>
            </w: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 xml:space="preserve"> 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медична                                                                                                            реабілітація:</w:t>
            </w:r>
          </w:p>
        </w:tc>
        <w:tc>
          <w:tcPr>
            <w:tcW w:w="3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психолого-педагогічна                                                                                                     реабілітація: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професійна реабілітація: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соціальна реабілітація: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фізкультурно-спортивна реабілітація:</w:t>
            </w:r>
          </w:p>
        </w:tc>
      </w:tr>
      <w:tr w:rsidR="000C13DD" w:rsidRPr="000C13DD" w:rsidTr="000C13DD">
        <w:trPr>
          <w:trHeight w:val="1999"/>
        </w:trPr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відновна терапія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медичне спостереження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медичний патронаж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профілактичні заходи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консультування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психологічна та педагогічна корекція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психологічна та педагогічна профілактика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психологічне та педагогічне консультування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психологічна та педагогічна адаптація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психологічне та педагогічне супроводження (спостереження)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психолого-педагогічна діагностика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психолого-педагогічний патронаж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професійна орієнтація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професійна адаптація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професійна підготовка, перепідготовка та підвищення кваліфікації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навчання основних соціальних навичок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працетерапія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соціально-побутовий патронаж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навчання заняттям з фізичної культури</w:t>
            </w:r>
          </w:p>
        </w:tc>
      </w:tr>
      <w:tr w:rsidR="000C13DD" w:rsidRPr="000C13DD" w:rsidTr="000C13DD">
        <w:trPr>
          <w:trHeight w:val="30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Всього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sz w:val="14"/>
                <w:szCs w:val="14"/>
              </w:rPr>
              <w:t>з них: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</w:tr>
      <w:tr w:rsidR="000C13DD" w:rsidRPr="000C13DD" w:rsidTr="000C13DD">
        <w:trPr>
          <w:trHeight w:val="3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Жін.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</w:pPr>
            <w:r w:rsidRPr="000C13DD">
              <w:rPr>
                <w:rFonts w:ascii="Arial Narrow" w:eastAsia="Times New Roman" w:hAnsi="Arial Narrow" w:cs="Arial CYR"/>
                <w:b/>
                <w:bCs/>
                <w:sz w:val="14"/>
                <w:szCs w:val="14"/>
              </w:rPr>
              <w:t>Чол.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rPr>
                <w:rFonts w:ascii="Arial Narrow" w:eastAsia="Times New Roman" w:hAnsi="Arial Narrow" w:cs="Arial CYR"/>
                <w:sz w:val="14"/>
                <w:szCs w:val="14"/>
              </w:rPr>
            </w:pPr>
          </w:p>
        </w:tc>
      </w:tr>
      <w:tr w:rsidR="000C13DD" w:rsidRPr="000C13DD" w:rsidTr="000C13DD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0C13DD">
              <w:rPr>
                <w:rFonts w:ascii="Arial Narrow" w:eastAsia="Times New Roman" w:hAnsi="Arial Narrow" w:cs="Arial CYR"/>
                <w:sz w:val="18"/>
                <w:szCs w:val="18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0C13DD">
              <w:rPr>
                <w:rFonts w:ascii="Arial Narrow" w:eastAsia="Times New Roman" w:hAnsi="Arial Narrow" w:cs="Arial CYR"/>
                <w:sz w:val="18"/>
                <w:szCs w:val="18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0C13DD">
              <w:rPr>
                <w:rFonts w:ascii="Arial Narrow" w:eastAsia="Times New Roman" w:hAnsi="Arial Narrow" w:cs="Arial CYR"/>
                <w:sz w:val="18"/>
                <w:szCs w:val="18"/>
              </w:rPr>
              <w:t>22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-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0C13DD">
              <w:rPr>
                <w:rFonts w:ascii="Arial Narrow" w:eastAsia="Times New Roman" w:hAnsi="Arial Narrow" w:cs="Arial CYR"/>
                <w:sz w:val="18"/>
                <w:szCs w:val="18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0C13DD">
              <w:rPr>
                <w:rFonts w:ascii="Arial Narrow" w:eastAsia="Times New Roman" w:hAnsi="Arial Narrow" w:cs="Arial CYR"/>
                <w:sz w:val="18"/>
                <w:szCs w:val="18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0C13DD">
              <w:rPr>
                <w:rFonts w:ascii="Arial Narrow" w:eastAsia="Times New Roman" w:hAnsi="Arial Narrow" w:cs="Arial CYR"/>
                <w:sz w:val="18"/>
                <w:szCs w:val="18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0C13DD">
              <w:rPr>
                <w:rFonts w:ascii="Arial Narrow" w:eastAsia="Times New Roman" w:hAnsi="Arial Narrow" w:cs="Arial CYR"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0C13DD">
              <w:rPr>
                <w:rFonts w:ascii="Arial Narrow" w:eastAsia="Times New Roman" w:hAnsi="Arial Narrow" w:cs="Arial CYR"/>
                <w:sz w:val="18"/>
                <w:szCs w:val="18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0C13DD">
              <w:rPr>
                <w:rFonts w:ascii="Arial Narrow" w:eastAsia="Times New Roman" w:hAnsi="Arial Narrow" w:cs="Arial CYR"/>
                <w:sz w:val="18"/>
                <w:szCs w:val="18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0C13DD">
              <w:rPr>
                <w:rFonts w:ascii="Arial Narrow" w:eastAsia="Times New Roman" w:hAnsi="Arial Narrow" w:cs="Arial CYR"/>
                <w:sz w:val="18"/>
                <w:szCs w:val="18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0C13DD">
              <w:rPr>
                <w:rFonts w:ascii="Arial Narrow" w:eastAsia="Times New Roman" w:hAnsi="Arial Narrow" w:cs="Arial CYR"/>
                <w:sz w:val="18"/>
                <w:szCs w:val="18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0C13DD">
              <w:rPr>
                <w:rFonts w:ascii="Arial Narrow" w:eastAsia="Times New Roman" w:hAnsi="Arial Narrow" w:cs="Arial CYR"/>
                <w:sz w:val="18"/>
                <w:szCs w:val="18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0C13DD">
              <w:rPr>
                <w:rFonts w:ascii="Arial Narrow" w:eastAsia="Times New Roman" w:hAnsi="Arial Narrow" w:cs="Arial CYR"/>
                <w:sz w:val="18"/>
                <w:szCs w:val="18"/>
              </w:rPr>
              <w:t>32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DD" w:rsidRPr="000C13DD" w:rsidRDefault="000C13DD" w:rsidP="000C13D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</w:rPr>
              <w:t>-</w:t>
            </w:r>
          </w:p>
        </w:tc>
      </w:tr>
    </w:tbl>
    <w:p w:rsidR="00D61B53" w:rsidRPr="000779AA" w:rsidRDefault="004C78C1" w:rsidP="000779AA">
      <w:pPr>
        <w:spacing w:before="240"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D61B53" w:rsidRPr="00D61B53">
        <w:rPr>
          <w:rFonts w:ascii="Times New Roman" w:hAnsi="Times New Roman" w:cs="Times New Roman"/>
          <w:sz w:val="28"/>
        </w:rPr>
        <w:t xml:space="preserve"> 2018 році на території Центру в рамках «Програми проведення обласного конкурсу проектів місцевого розвитку у Львівській області на 2017-2020 роки» побудовано спортивний майданчик за рахунок державних кош</w:t>
      </w:r>
      <w:r w:rsidR="000779AA">
        <w:rPr>
          <w:rFonts w:ascii="Times New Roman" w:hAnsi="Times New Roman" w:cs="Times New Roman"/>
          <w:sz w:val="28"/>
        </w:rPr>
        <w:t>тів, в тому числі:</w:t>
      </w:r>
    </w:p>
    <w:tbl>
      <w:tblPr>
        <w:tblStyle w:val="a4"/>
        <w:tblW w:w="0" w:type="auto"/>
        <w:tblLook w:val="04A0"/>
      </w:tblPr>
      <w:tblGrid>
        <w:gridCol w:w="3652"/>
        <w:gridCol w:w="3119"/>
        <w:gridCol w:w="2800"/>
      </w:tblGrid>
      <w:tr w:rsidR="00D61B53" w:rsidRPr="00D61B53" w:rsidTr="001C5EFA">
        <w:tc>
          <w:tcPr>
            <w:tcW w:w="3652" w:type="dxa"/>
            <w:vAlign w:val="center"/>
          </w:tcPr>
          <w:p w:rsidR="00D61B53" w:rsidRPr="00D61B53" w:rsidRDefault="00D61B53" w:rsidP="001C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B53">
              <w:rPr>
                <w:rFonts w:ascii="Times New Roman" w:hAnsi="Times New Roman" w:cs="Times New Roman"/>
                <w:sz w:val="24"/>
              </w:rPr>
              <w:t>Джерело фінансування</w:t>
            </w:r>
          </w:p>
        </w:tc>
        <w:tc>
          <w:tcPr>
            <w:tcW w:w="3119" w:type="dxa"/>
            <w:vAlign w:val="center"/>
          </w:tcPr>
          <w:p w:rsidR="00D61B53" w:rsidRPr="00D61B53" w:rsidRDefault="00D61B53" w:rsidP="001C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B53">
              <w:rPr>
                <w:rFonts w:ascii="Times New Roman" w:hAnsi="Times New Roman" w:cs="Times New Roman"/>
                <w:sz w:val="24"/>
              </w:rPr>
              <w:t>Передбачено коштів, грн..</w:t>
            </w:r>
          </w:p>
        </w:tc>
        <w:tc>
          <w:tcPr>
            <w:tcW w:w="2800" w:type="dxa"/>
            <w:vAlign w:val="center"/>
          </w:tcPr>
          <w:p w:rsidR="00D61B53" w:rsidRPr="00D61B53" w:rsidRDefault="00D61B53" w:rsidP="001C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B53">
              <w:rPr>
                <w:rFonts w:ascii="Times New Roman" w:hAnsi="Times New Roman" w:cs="Times New Roman"/>
                <w:sz w:val="24"/>
              </w:rPr>
              <w:t>Використано коштів, грн..</w:t>
            </w:r>
          </w:p>
        </w:tc>
      </w:tr>
      <w:tr w:rsidR="00D61B53" w:rsidRPr="00D61B53" w:rsidTr="001C5EFA">
        <w:tc>
          <w:tcPr>
            <w:tcW w:w="3652" w:type="dxa"/>
            <w:vAlign w:val="center"/>
          </w:tcPr>
          <w:p w:rsidR="00D61B53" w:rsidRPr="00D61B53" w:rsidRDefault="00D61B53" w:rsidP="001C5EFA">
            <w:pPr>
              <w:rPr>
                <w:rFonts w:ascii="Times New Roman" w:hAnsi="Times New Roman" w:cs="Times New Roman"/>
                <w:sz w:val="24"/>
              </w:rPr>
            </w:pPr>
            <w:r w:rsidRPr="00D61B53">
              <w:rPr>
                <w:rFonts w:ascii="Times New Roman" w:hAnsi="Times New Roman" w:cs="Times New Roman"/>
                <w:sz w:val="24"/>
              </w:rPr>
              <w:t>Субвенція з місцевого бюджету (Білокамінська сільська рада)</w:t>
            </w:r>
          </w:p>
        </w:tc>
        <w:tc>
          <w:tcPr>
            <w:tcW w:w="3119" w:type="dxa"/>
            <w:vAlign w:val="center"/>
          </w:tcPr>
          <w:p w:rsidR="00D61B53" w:rsidRPr="00D61B53" w:rsidRDefault="00D61B53" w:rsidP="001C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B53">
              <w:rPr>
                <w:rFonts w:ascii="Times New Roman" w:hAnsi="Times New Roman" w:cs="Times New Roman"/>
                <w:sz w:val="24"/>
              </w:rPr>
              <w:t>150000,0</w:t>
            </w:r>
          </w:p>
        </w:tc>
        <w:tc>
          <w:tcPr>
            <w:tcW w:w="2800" w:type="dxa"/>
            <w:vAlign w:val="center"/>
          </w:tcPr>
          <w:p w:rsidR="00D61B53" w:rsidRPr="00D61B53" w:rsidRDefault="00D61B53" w:rsidP="001C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B53">
              <w:rPr>
                <w:rFonts w:ascii="Times New Roman" w:hAnsi="Times New Roman" w:cs="Times New Roman"/>
                <w:sz w:val="24"/>
              </w:rPr>
              <w:t>87389,0</w:t>
            </w:r>
          </w:p>
        </w:tc>
      </w:tr>
      <w:tr w:rsidR="00D61B53" w:rsidRPr="00D61B53" w:rsidTr="001C5EFA">
        <w:tc>
          <w:tcPr>
            <w:tcW w:w="3652" w:type="dxa"/>
            <w:vAlign w:val="center"/>
          </w:tcPr>
          <w:p w:rsidR="00D61B53" w:rsidRPr="00D61B53" w:rsidRDefault="00D61B53" w:rsidP="001C5EFA">
            <w:pPr>
              <w:rPr>
                <w:rFonts w:ascii="Times New Roman" w:hAnsi="Times New Roman" w:cs="Times New Roman"/>
                <w:sz w:val="24"/>
              </w:rPr>
            </w:pPr>
            <w:r w:rsidRPr="00D61B53">
              <w:rPr>
                <w:rFonts w:ascii="Times New Roman" w:hAnsi="Times New Roman" w:cs="Times New Roman"/>
                <w:sz w:val="24"/>
              </w:rPr>
              <w:t>Місцевий бюджет (район)</w:t>
            </w:r>
          </w:p>
        </w:tc>
        <w:tc>
          <w:tcPr>
            <w:tcW w:w="3119" w:type="dxa"/>
            <w:vAlign w:val="center"/>
          </w:tcPr>
          <w:p w:rsidR="00D61B53" w:rsidRPr="00D61B53" w:rsidRDefault="00D61B53" w:rsidP="001C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B53">
              <w:rPr>
                <w:rFonts w:ascii="Times New Roman" w:hAnsi="Times New Roman" w:cs="Times New Roman"/>
                <w:sz w:val="24"/>
              </w:rPr>
              <w:t>125994,0</w:t>
            </w:r>
          </w:p>
        </w:tc>
        <w:tc>
          <w:tcPr>
            <w:tcW w:w="2800" w:type="dxa"/>
            <w:vAlign w:val="center"/>
          </w:tcPr>
          <w:p w:rsidR="00D61B53" w:rsidRPr="00D61B53" w:rsidRDefault="00D61B53" w:rsidP="001C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B53">
              <w:rPr>
                <w:rFonts w:ascii="Times New Roman" w:hAnsi="Times New Roman" w:cs="Times New Roman"/>
                <w:sz w:val="24"/>
              </w:rPr>
              <w:t>125994,0</w:t>
            </w:r>
          </w:p>
        </w:tc>
      </w:tr>
      <w:tr w:rsidR="00D61B53" w:rsidRPr="00D61B53" w:rsidTr="001C5EFA">
        <w:tc>
          <w:tcPr>
            <w:tcW w:w="3652" w:type="dxa"/>
            <w:vAlign w:val="center"/>
          </w:tcPr>
          <w:p w:rsidR="00D61B53" w:rsidRPr="00D61B53" w:rsidRDefault="00D61B53" w:rsidP="001C5EFA">
            <w:pPr>
              <w:rPr>
                <w:rFonts w:ascii="Times New Roman" w:hAnsi="Times New Roman" w:cs="Times New Roman"/>
                <w:sz w:val="24"/>
              </w:rPr>
            </w:pPr>
            <w:r w:rsidRPr="00D61B53">
              <w:rPr>
                <w:rFonts w:ascii="Times New Roman" w:hAnsi="Times New Roman" w:cs="Times New Roman"/>
                <w:sz w:val="24"/>
              </w:rPr>
              <w:t>Обласний бюджет</w:t>
            </w:r>
          </w:p>
        </w:tc>
        <w:tc>
          <w:tcPr>
            <w:tcW w:w="3119" w:type="dxa"/>
            <w:vAlign w:val="center"/>
          </w:tcPr>
          <w:p w:rsidR="00D61B53" w:rsidRPr="00D61B53" w:rsidRDefault="00D61B53" w:rsidP="001C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B53">
              <w:rPr>
                <w:rFonts w:ascii="Times New Roman" w:hAnsi="Times New Roman" w:cs="Times New Roman"/>
                <w:sz w:val="24"/>
              </w:rPr>
              <w:t>1273000,0</w:t>
            </w:r>
          </w:p>
        </w:tc>
        <w:tc>
          <w:tcPr>
            <w:tcW w:w="2800" w:type="dxa"/>
            <w:vAlign w:val="center"/>
          </w:tcPr>
          <w:p w:rsidR="00D61B53" w:rsidRPr="00D61B53" w:rsidRDefault="00D61B53" w:rsidP="001C5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B53">
              <w:rPr>
                <w:rFonts w:ascii="Times New Roman" w:hAnsi="Times New Roman" w:cs="Times New Roman"/>
                <w:sz w:val="24"/>
              </w:rPr>
              <w:t>1273000,0</w:t>
            </w:r>
          </w:p>
        </w:tc>
      </w:tr>
    </w:tbl>
    <w:p w:rsidR="00D61B53" w:rsidRPr="00C93567" w:rsidRDefault="00D61B53" w:rsidP="00D61B53">
      <w:pPr>
        <w:pStyle w:val="a3"/>
        <w:keepNext/>
        <w:keepLine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6EA5" w:rsidRPr="00D61B53" w:rsidRDefault="00916EA5" w:rsidP="00916EA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61B53">
        <w:rPr>
          <w:rFonts w:ascii="Times New Roman" w:hAnsi="Times New Roman" w:cs="Times New Roman"/>
          <w:sz w:val="28"/>
        </w:rPr>
        <w:t>На 2018 рік</w:t>
      </w:r>
      <w:r>
        <w:rPr>
          <w:rFonts w:ascii="Times New Roman" w:hAnsi="Times New Roman" w:cs="Times New Roman"/>
          <w:sz w:val="28"/>
        </w:rPr>
        <w:t xml:space="preserve"> </w:t>
      </w:r>
      <w:r w:rsidRPr="00D61B53">
        <w:rPr>
          <w:rFonts w:ascii="Times New Roman" w:hAnsi="Times New Roman" w:cs="Times New Roman"/>
          <w:sz w:val="28"/>
        </w:rPr>
        <w:t xml:space="preserve">місцевим бюджетом виділено на потреби Центру 1057100,0 грн. </w:t>
      </w:r>
      <w:r>
        <w:rPr>
          <w:rFonts w:ascii="Times New Roman" w:hAnsi="Times New Roman" w:cs="Times New Roman"/>
          <w:sz w:val="28"/>
        </w:rPr>
        <w:t>Основні п</w:t>
      </w:r>
      <w:r w:rsidRPr="00D61B53">
        <w:rPr>
          <w:rFonts w:ascii="Times New Roman" w:hAnsi="Times New Roman" w:cs="Times New Roman"/>
          <w:sz w:val="28"/>
        </w:rPr>
        <w:t>оточні видатки протягом 2018 року зображено:</w:t>
      </w: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916EA5" w:rsidRPr="00D61B53" w:rsidTr="00DE5802">
        <w:tc>
          <w:tcPr>
            <w:tcW w:w="5353" w:type="dxa"/>
          </w:tcPr>
          <w:p w:rsidR="00916EA5" w:rsidRPr="00D61B53" w:rsidRDefault="00916EA5" w:rsidP="00DE58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Стаття видатків</w:t>
            </w:r>
          </w:p>
        </w:tc>
        <w:tc>
          <w:tcPr>
            <w:tcW w:w="4218" w:type="dxa"/>
          </w:tcPr>
          <w:p w:rsidR="00916EA5" w:rsidRPr="00D61B53" w:rsidRDefault="00916EA5" w:rsidP="00DE58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Касові за звітні період, грн.</w:t>
            </w:r>
          </w:p>
        </w:tc>
      </w:tr>
      <w:tr w:rsidR="00916EA5" w:rsidRPr="00D61B53" w:rsidTr="00DE5802">
        <w:tc>
          <w:tcPr>
            <w:tcW w:w="5353" w:type="dxa"/>
          </w:tcPr>
          <w:p w:rsidR="00916EA5" w:rsidRPr="00D61B53" w:rsidRDefault="00916EA5" w:rsidP="00DE5802">
            <w:pPr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Оплата праці</w:t>
            </w:r>
          </w:p>
        </w:tc>
        <w:tc>
          <w:tcPr>
            <w:tcW w:w="4218" w:type="dxa"/>
            <w:vAlign w:val="center"/>
          </w:tcPr>
          <w:p w:rsidR="00916EA5" w:rsidRPr="00D61B53" w:rsidRDefault="00916EA5" w:rsidP="00DE58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519517,07</w:t>
            </w:r>
          </w:p>
        </w:tc>
      </w:tr>
      <w:tr w:rsidR="00D61B53" w:rsidRPr="00D61B53" w:rsidTr="001C5EFA">
        <w:tc>
          <w:tcPr>
            <w:tcW w:w="5353" w:type="dxa"/>
          </w:tcPr>
          <w:p w:rsidR="00D61B53" w:rsidRPr="00D61B53" w:rsidRDefault="00D61B53" w:rsidP="001C5EFA">
            <w:pPr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Дизельне паливо</w:t>
            </w:r>
          </w:p>
        </w:tc>
        <w:tc>
          <w:tcPr>
            <w:tcW w:w="4218" w:type="dxa"/>
            <w:vAlign w:val="center"/>
          </w:tcPr>
          <w:p w:rsidR="00D61B53" w:rsidRPr="00D61B53" w:rsidRDefault="00D61B53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159563,70</w:t>
            </w:r>
          </w:p>
        </w:tc>
      </w:tr>
      <w:tr w:rsidR="00D61B53" w:rsidRPr="00D61B53" w:rsidTr="001C5EFA">
        <w:tc>
          <w:tcPr>
            <w:tcW w:w="5353" w:type="dxa"/>
          </w:tcPr>
          <w:p w:rsidR="00D61B53" w:rsidRPr="00D61B53" w:rsidRDefault="00D61B53" w:rsidP="001C5EFA">
            <w:pPr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Канцелярські товари</w:t>
            </w:r>
          </w:p>
        </w:tc>
        <w:tc>
          <w:tcPr>
            <w:tcW w:w="4218" w:type="dxa"/>
            <w:vAlign w:val="center"/>
          </w:tcPr>
          <w:p w:rsidR="00D61B53" w:rsidRPr="00D61B53" w:rsidRDefault="00D61B53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5749,50</w:t>
            </w:r>
          </w:p>
        </w:tc>
      </w:tr>
      <w:tr w:rsidR="00D61B53" w:rsidRPr="00D61B53" w:rsidTr="001C5EFA">
        <w:tc>
          <w:tcPr>
            <w:tcW w:w="5353" w:type="dxa"/>
          </w:tcPr>
          <w:p w:rsidR="00D61B53" w:rsidRPr="00D61B53" w:rsidRDefault="00D61B53" w:rsidP="001C5EFA">
            <w:pPr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Автомобільні шини</w:t>
            </w:r>
          </w:p>
        </w:tc>
        <w:tc>
          <w:tcPr>
            <w:tcW w:w="4218" w:type="dxa"/>
            <w:vAlign w:val="center"/>
          </w:tcPr>
          <w:p w:rsidR="00D61B53" w:rsidRPr="00D61B53" w:rsidRDefault="00D61B53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10000,0</w:t>
            </w:r>
          </w:p>
        </w:tc>
      </w:tr>
      <w:tr w:rsidR="00D61B53" w:rsidRPr="00D61B53" w:rsidTr="001C5EFA">
        <w:tc>
          <w:tcPr>
            <w:tcW w:w="5353" w:type="dxa"/>
          </w:tcPr>
          <w:p w:rsidR="00D61B53" w:rsidRPr="00D61B53" w:rsidRDefault="00D61B53" w:rsidP="001C5EFA">
            <w:pPr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Теплопостачання</w:t>
            </w:r>
          </w:p>
        </w:tc>
        <w:tc>
          <w:tcPr>
            <w:tcW w:w="4218" w:type="dxa"/>
            <w:vAlign w:val="center"/>
          </w:tcPr>
          <w:p w:rsidR="00D61B53" w:rsidRPr="00D61B53" w:rsidRDefault="00D61B53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60324,06</w:t>
            </w:r>
          </w:p>
        </w:tc>
      </w:tr>
      <w:tr w:rsidR="00D61B53" w:rsidRPr="00D61B53" w:rsidTr="001C5EFA">
        <w:tc>
          <w:tcPr>
            <w:tcW w:w="5353" w:type="dxa"/>
          </w:tcPr>
          <w:p w:rsidR="00D61B53" w:rsidRPr="00D61B53" w:rsidRDefault="00D61B53" w:rsidP="001C5EFA">
            <w:pPr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Водопостачання та водовідведення</w:t>
            </w:r>
          </w:p>
        </w:tc>
        <w:tc>
          <w:tcPr>
            <w:tcW w:w="4218" w:type="dxa"/>
            <w:vAlign w:val="center"/>
          </w:tcPr>
          <w:p w:rsidR="00D61B53" w:rsidRPr="00D61B53" w:rsidRDefault="00D61B53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1340,89</w:t>
            </w:r>
          </w:p>
        </w:tc>
      </w:tr>
      <w:tr w:rsidR="00D61B53" w:rsidRPr="00D61B53" w:rsidTr="001C5EFA">
        <w:tc>
          <w:tcPr>
            <w:tcW w:w="5353" w:type="dxa"/>
          </w:tcPr>
          <w:p w:rsidR="00D61B53" w:rsidRPr="00D61B53" w:rsidRDefault="00D61B53" w:rsidP="001C5EFA">
            <w:pPr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lastRenderedPageBreak/>
              <w:t>Акумулятор до автомобіля</w:t>
            </w:r>
          </w:p>
        </w:tc>
        <w:tc>
          <w:tcPr>
            <w:tcW w:w="4218" w:type="dxa"/>
            <w:vAlign w:val="center"/>
          </w:tcPr>
          <w:p w:rsidR="00D61B53" w:rsidRPr="00D61B53" w:rsidRDefault="00D61B53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2600,0</w:t>
            </w:r>
          </w:p>
        </w:tc>
      </w:tr>
      <w:tr w:rsidR="00D61B53" w:rsidRPr="00D61B53" w:rsidTr="001C5EFA">
        <w:tc>
          <w:tcPr>
            <w:tcW w:w="5353" w:type="dxa"/>
          </w:tcPr>
          <w:p w:rsidR="00D61B53" w:rsidRPr="00D61B53" w:rsidRDefault="00D61B53" w:rsidP="001C5EFA">
            <w:pPr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Електроенергія</w:t>
            </w:r>
          </w:p>
        </w:tc>
        <w:tc>
          <w:tcPr>
            <w:tcW w:w="4218" w:type="dxa"/>
            <w:vAlign w:val="center"/>
          </w:tcPr>
          <w:p w:rsidR="00D61B53" w:rsidRPr="00D61B53" w:rsidRDefault="00D61B53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2549,25</w:t>
            </w:r>
          </w:p>
        </w:tc>
      </w:tr>
      <w:tr w:rsidR="00D61B53" w:rsidRPr="00D61B53" w:rsidTr="001C5EFA">
        <w:tc>
          <w:tcPr>
            <w:tcW w:w="5353" w:type="dxa"/>
          </w:tcPr>
          <w:p w:rsidR="00D61B53" w:rsidRPr="00D61B53" w:rsidRDefault="00D61B53" w:rsidP="001C5EFA">
            <w:pPr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Господарські товари</w:t>
            </w:r>
          </w:p>
        </w:tc>
        <w:tc>
          <w:tcPr>
            <w:tcW w:w="4218" w:type="dxa"/>
            <w:vAlign w:val="center"/>
          </w:tcPr>
          <w:p w:rsidR="00D61B53" w:rsidRPr="00D61B53" w:rsidRDefault="00D61B53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4400,0</w:t>
            </w:r>
          </w:p>
        </w:tc>
      </w:tr>
      <w:tr w:rsidR="00D61B53" w:rsidRPr="00D61B53" w:rsidTr="001C5EFA">
        <w:tc>
          <w:tcPr>
            <w:tcW w:w="5353" w:type="dxa"/>
          </w:tcPr>
          <w:p w:rsidR="00D61B53" w:rsidRPr="00D61B53" w:rsidRDefault="00D61B53" w:rsidP="001C5EFA">
            <w:pPr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Медикаменти</w:t>
            </w:r>
          </w:p>
        </w:tc>
        <w:tc>
          <w:tcPr>
            <w:tcW w:w="4218" w:type="dxa"/>
            <w:vAlign w:val="center"/>
          </w:tcPr>
          <w:p w:rsidR="00D61B53" w:rsidRPr="00D61B53" w:rsidRDefault="00D61B53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965,09</w:t>
            </w:r>
          </w:p>
        </w:tc>
      </w:tr>
      <w:tr w:rsidR="00D61B53" w:rsidRPr="00D61B53" w:rsidTr="001C5EFA">
        <w:tc>
          <w:tcPr>
            <w:tcW w:w="5353" w:type="dxa"/>
          </w:tcPr>
          <w:p w:rsidR="00D61B53" w:rsidRPr="00D61B53" w:rsidRDefault="00D61B53" w:rsidP="001C5EFA">
            <w:pPr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Продукти харчування</w:t>
            </w:r>
          </w:p>
        </w:tc>
        <w:tc>
          <w:tcPr>
            <w:tcW w:w="4218" w:type="dxa"/>
            <w:vAlign w:val="center"/>
          </w:tcPr>
          <w:p w:rsidR="00D61B53" w:rsidRPr="00D61B53" w:rsidRDefault="00D61B53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71243,0</w:t>
            </w:r>
          </w:p>
        </w:tc>
      </w:tr>
      <w:tr w:rsidR="00D61B53" w:rsidRPr="00D61B53" w:rsidTr="001C5EFA">
        <w:tc>
          <w:tcPr>
            <w:tcW w:w="5353" w:type="dxa"/>
          </w:tcPr>
          <w:p w:rsidR="00D61B53" w:rsidRPr="00D61B53" w:rsidRDefault="00D61B53" w:rsidP="001C5EFA">
            <w:pPr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Поточний ремонт та запчастини до автомобіля</w:t>
            </w:r>
          </w:p>
        </w:tc>
        <w:tc>
          <w:tcPr>
            <w:tcW w:w="4218" w:type="dxa"/>
            <w:vAlign w:val="center"/>
          </w:tcPr>
          <w:p w:rsidR="00D61B53" w:rsidRPr="00D61B53" w:rsidRDefault="00D61B53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48498,0</w:t>
            </w:r>
          </w:p>
        </w:tc>
      </w:tr>
      <w:tr w:rsidR="00D61B53" w:rsidRPr="00D61B53" w:rsidTr="001C5EFA">
        <w:tc>
          <w:tcPr>
            <w:tcW w:w="5353" w:type="dxa"/>
          </w:tcPr>
          <w:p w:rsidR="00D61B53" w:rsidRPr="00D61B53" w:rsidRDefault="00D61B53" w:rsidP="001C5EFA">
            <w:pPr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Оплата послуг (крім комунальних)</w:t>
            </w:r>
          </w:p>
        </w:tc>
        <w:tc>
          <w:tcPr>
            <w:tcW w:w="4218" w:type="dxa"/>
            <w:vAlign w:val="center"/>
          </w:tcPr>
          <w:p w:rsidR="00D61B53" w:rsidRPr="00D61B53" w:rsidRDefault="00D61B53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1B53">
              <w:rPr>
                <w:rFonts w:ascii="Times New Roman" w:hAnsi="Times New Roman" w:cs="Times New Roman"/>
                <w:sz w:val="28"/>
              </w:rPr>
              <w:t>10238,0</w:t>
            </w:r>
          </w:p>
        </w:tc>
      </w:tr>
      <w:tr w:rsidR="00D61B53" w:rsidRPr="00D61B53" w:rsidTr="001C5EFA">
        <w:tc>
          <w:tcPr>
            <w:tcW w:w="5353" w:type="dxa"/>
          </w:tcPr>
          <w:p w:rsidR="00D61B53" w:rsidRPr="00D61B53" w:rsidRDefault="00D61B53" w:rsidP="001C5E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Всього</w:t>
            </w:r>
          </w:p>
        </w:tc>
        <w:tc>
          <w:tcPr>
            <w:tcW w:w="4218" w:type="dxa"/>
            <w:vAlign w:val="center"/>
          </w:tcPr>
          <w:p w:rsidR="00D61B53" w:rsidRPr="00D61B53" w:rsidRDefault="00D61B53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896988,56 </w:t>
            </w:r>
          </w:p>
        </w:tc>
      </w:tr>
    </w:tbl>
    <w:p w:rsidR="00EA3ED6" w:rsidRDefault="00EA3ED6" w:rsidP="00EC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ED6" w:rsidRPr="00EA3ED6" w:rsidRDefault="00EA3ED6" w:rsidP="00EA3ED6">
      <w:pPr>
        <w:rPr>
          <w:rFonts w:ascii="Times New Roman" w:hAnsi="Times New Roman" w:cs="Times New Roman"/>
          <w:sz w:val="28"/>
        </w:rPr>
      </w:pPr>
      <w:r w:rsidRPr="00EA3ED6">
        <w:rPr>
          <w:rFonts w:ascii="Times New Roman" w:hAnsi="Times New Roman" w:cs="Times New Roman"/>
          <w:sz w:val="28"/>
        </w:rPr>
        <w:t>Основні видатк</w:t>
      </w:r>
      <w:r w:rsidR="000779AA">
        <w:rPr>
          <w:rFonts w:ascii="Times New Roman" w:hAnsi="Times New Roman" w:cs="Times New Roman"/>
          <w:sz w:val="28"/>
        </w:rPr>
        <w:t>и за 2019 рік:</w:t>
      </w: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EA3ED6" w:rsidRPr="00EA3ED6" w:rsidTr="001C5EFA">
        <w:tc>
          <w:tcPr>
            <w:tcW w:w="5353" w:type="dxa"/>
          </w:tcPr>
          <w:p w:rsidR="00EA3ED6" w:rsidRPr="00EA3ED6" w:rsidRDefault="00EA3ED6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Стаття видатків</w:t>
            </w:r>
          </w:p>
        </w:tc>
        <w:tc>
          <w:tcPr>
            <w:tcW w:w="4218" w:type="dxa"/>
          </w:tcPr>
          <w:p w:rsidR="00EA3ED6" w:rsidRPr="00EA3ED6" w:rsidRDefault="00EA3ED6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Касові за звітні період, грн.</w:t>
            </w:r>
          </w:p>
        </w:tc>
      </w:tr>
      <w:tr w:rsidR="00EA3ED6" w:rsidRPr="00EA3ED6" w:rsidTr="001C5EFA">
        <w:tc>
          <w:tcPr>
            <w:tcW w:w="5353" w:type="dxa"/>
          </w:tcPr>
          <w:p w:rsidR="00EA3ED6" w:rsidRPr="00EA3ED6" w:rsidRDefault="00EA3ED6" w:rsidP="001C5EFA">
            <w:pPr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Оплата праці</w:t>
            </w:r>
          </w:p>
        </w:tc>
        <w:tc>
          <w:tcPr>
            <w:tcW w:w="4218" w:type="dxa"/>
            <w:vAlign w:val="center"/>
          </w:tcPr>
          <w:p w:rsidR="00EA3ED6" w:rsidRPr="00EA3ED6" w:rsidRDefault="00EA3ED6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482072,33</w:t>
            </w:r>
          </w:p>
        </w:tc>
      </w:tr>
      <w:tr w:rsidR="00EA3ED6" w:rsidRPr="00EA3ED6" w:rsidTr="001C5EFA">
        <w:tc>
          <w:tcPr>
            <w:tcW w:w="5353" w:type="dxa"/>
          </w:tcPr>
          <w:p w:rsidR="00EA3ED6" w:rsidRPr="00EA3ED6" w:rsidRDefault="00EA3ED6" w:rsidP="001C5EFA">
            <w:pPr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Дизельне паливо</w:t>
            </w:r>
          </w:p>
        </w:tc>
        <w:tc>
          <w:tcPr>
            <w:tcW w:w="4218" w:type="dxa"/>
            <w:vAlign w:val="center"/>
          </w:tcPr>
          <w:p w:rsidR="00EA3ED6" w:rsidRPr="00EA3ED6" w:rsidRDefault="00EA3ED6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55997,20</w:t>
            </w:r>
          </w:p>
        </w:tc>
      </w:tr>
      <w:tr w:rsidR="00EA3ED6" w:rsidRPr="00EA3ED6" w:rsidTr="001C5EFA">
        <w:tc>
          <w:tcPr>
            <w:tcW w:w="5353" w:type="dxa"/>
          </w:tcPr>
          <w:p w:rsidR="00EA3ED6" w:rsidRPr="00EA3ED6" w:rsidRDefault="00EA3ED6" w:rsidP="001C5EFA">
            <w:pPr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Теплопостачання</w:t>
            </w:r>
          </w:p>
        </w:tc>
        <w:tc>
          <w:tcPr>
            <w:tcW w:w="4218" w:type="dxa"/>
            <w:vAlign w:val="center"/>
          </w:tcPr>
          <w:p w:rsidR="00EA3ED6" w:rsidRPr="00EA3ED6" w:rsidRDefault="00EA3ED6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24309,64</w:t>
            </w:r>
          </w:p>
        </w:tc>
      </w:tr>
      <w:tr w:rsidR="00EA3ED6" w:rsidRPr="00EA3ED6" w:rsidTr="001C5EFA">
        <w:tc>
          <w:tcPr>
            <w:tcW w:w="5353" w:type="dxa"/>
          </w:tcPr>
          <w:p w:rsidR="00EA3ED6" w:rsidRPr="00EA3ED6" w:rsidRDefault="00EA3ED6" w:rsidP="001C5EFA">
            <w:pPr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Водопостачання та водовідведення</w:t>
            </w:r>
          </w:p>
        </w:tc>
        <w:tc>
          <w:tcPr>
            <w:tcW w:w="4218" w:type="dxa"/>
            <w:vAlign w:val="center"/>
          </w:tcPr>
          <w:p w:rsidR="00EA3ED6" w:rsidRPr="00EA3ED6" w:rsidRDefault="00EA3ED6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249,22</w:t>
            </w:r>
          </w:p>
        </w:tc>
      </w:tr>
      <w:tr w:rsidR="00EA3ED6" w:rsidRPr="00EA3ED6" w:rsidTr="001C5EFA">
        <w:tc>
          <w:tcPr>
            <w:tcW w:w="5353" w:type="dxa"/>
          </w:tcPr>
          <w:p w:rsidR="00EA3ED6" w:rsidRPr="00EA3ED6" w:rsidRDefault="00EA3ED6" w:rsidP="001C5EFA">
            <w:pPr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Електроенергія</w:t>
            </w:r>
          </w:p>
        </w:tc>
        <w:tc>
          <w:tcPr>
            <w:tcW w:w="4218" w:type="dxa"/>
            <w:vAlign w:val="center"/>
          </w:tcPr>
          <w:p w:rsidR="00EA3ED6" w:rsidRPr="00EA3ED6" w:rsidRDefault="00EA3ED6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2304,28</w:t>
            </w:r>
          </w:p>
        </w:tc>
      </w:tr>
      <w:tr w:rsidR="00EA3ED6" w:rsidRPr="00EA3ED6" w:rsidTr="001C5EFA">
        <w:tc>
          <w:tcPr>
            <w:tcW w:w="5353" w:type="dxa"/>
          </w:tcPr>
          <w:p w:rsidR="00EA3ED6" w:rsidRPr="00EA3ED6" w:rsidRDefault="00EA3ED6" w:rsidP="001C5EFA">
            <w:pPr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Господарські  та канцелярські товари</w:t>
            </w:r>
          </w:p>
        </w:tc>
        <w:tc>
          <w:tcPr>
            <w:tcW w:w="4218" w:type="dxa"/>
            <w:vAlign w:val="center"/>
          </w:tcPr>
          <w:p w:rsidR="00EA3ED6" w:rsidRPr="00EA3ED6" w:rsidRDefault="00EA3ED6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3988,00</w:t>
            </w:r>
          </w:p>
        </w:tc>
      </w:tr>
      <w:tr w:rsidR="00EA3ED6" w:rsidRPr="00EA3ED6" w:rsidTr="001C5EFA">
        <w:tc>
          <w:tcPr>
            <w:tcW w:w="5353" w:type="dxa"/>
          </w:tcPr>
          <w:p w:rsidR="00EA3ED6" w:rsidRPr="00EA3ED6" w:rsidRDefault="00EA3ED6" w:rsidP="001C5EFA">
            <w:pPr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Медикаменти</w:t>
            </w:r>
          </w:p>
        </w:tc>
        <w:tc>
          <w:tcPr>
            <w:tcW w:w="4218" w:type="dxa"/>
            <w:vAlign w:val="center"/>
          </w:tcPr>
          <w:p w:rsidR="00EA3ED6" w:rsidRPr="00EA3ED6" w:rsidRDefault="00EA3ED6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706,13</w:t>
            </w:r>
          </w:p>
        </w:tc>
      </w:tr>
      <w:tr w:rsidR="00EA3ED6" w:rsidRPr="00EA3ED6" w:rsidTr="001C5EFA">
        <w:tc>
          <w:tcPr>
            <w:tcW w:w="5353" w:type="dxa"/>
          </w:tcPr>
          <w:p w:rsidR="00EA3ED6" w:rsidRPr="00EA3ED6" w:rsidRDefault="00EA3ED6" w:rsidP="001C5EFA">
            <w:pPr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Продукти харчування</w:t>
            </w:r>
          </w:p>
        </w:tc>
        <w:tc>
          <w:tcPr>
            <w:tcW w:w="4218" w:type="dxa"/>
            <w:vAlign w:val="center"/>
          </w:tcPr>
          <w:p w:rsidR="00EA3ED6" w:rsidRPr="00EA3ED6" w:rsidRDefault="00EA3ED6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13820,00</w:t>
            </w:r>
          </w:p>
        </w:tc>
      </w:tr>
      <w:tr w:rsidR="00EA3ED6" w:rsidRPr="00EA3ED6" w:rsidTr="001C5EFA">
        <w:tc>
          <w:tcPr>
            <w:tcW w:w="5353" w:type="dxa"/>
          </w:tcPr>
          <w:p w:rsidR="00EA3ED6" w:rsidRPr="00EA3ED6" w:rsidRDefault="00EA3ED6" w:rsidP="001C5EFA">
            <w:pPr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Поточний ремонт та запчастини до автомобіля</w:t>
            </w:r>
          </w:p>
        </w:tc>
        <w:tc>
          <w:tcPr>
            <w:tcW w:w="4218" w:type="dxa"/>
            <w:vAlign w:val="center"/>
          </w:tcPr>
          <w:p w:rsidR="00EA3ED6" w:rsidRPr="00EA3ED6" w:rsidRDefault="00EA3ED6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28362,00</w:t>
            </w:r>
          </w:p>
        </w:tc>
      </w:tr>
      <w:tr w:rsidR="00EA3ED6" w:rsidRPr="00EA3ED6" w:rsidTr="001C5EFA">
        <w:tc>
          <w:tcPr>
            <w:tcW w:w="5353" w:type="dxa"/>
          </w:tcPr>
          <w:p w:rsidR="00EA3ED6" w:rsidRPr="00EA3ED6" w:rsidRDefault="00EA3ED6" w:rsidP="001C5EFA">
            <w:pPr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Оплата послуг (крім комунальних)</w:t>
            </w:r>
          </w:p>
        </w:tc>
        <w:tc>
          <w:tcPr>
            <w:tcW w:w="4218" w:type="dxa"/>
            <w:vAlign w:val="center"/>
          </w:tcPr>
          <w:p w:rsidR="00EA3ED6" w:rsidRPr="00EA3ED6" w:rsidRDefault="00EA3ED6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8126,00</w:t>
            </w:r>
          </w:p>
        </w:tc>
      </w:tr>
      <w:tr w:rsidR="00EA3ED6" w:rsidRPr="00EA3ED6" w:rsidTr="001C5EFA">
        <w:tc>
          <w:tcPr>
            <w:tcW w:w="5353" w:type="dxa"/>
          </w:tcPr>
          <w:p w:rsidR="00EA3ED6" w:rsidRPr="00EA3ED6" w:rsidRDefault="00EA3ED6" w:rsidP="001C5EFA">
            <w:pPr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Оплата відряджень</w:t>
            </w:r>
          </w:p>
        </w:tc>
        <w:tc>
          <w:tcPr>
            <w:tcW w:w="4218" w:type="dxa"/>
            <w:vAlign w:val="center"/>
          </w:tcPr>
          <w:p w:rsidR="00EA3ED6" w:rsidRPr="00EA3ED6" w:rsidRDefault="00EA3ED6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2600,00</w:t>
            </w:r>
          </w:p>
        </w:tc>
      </w:tr>
      <w:tr w:rsidR="00EA3ED6" w:rsidRPr="00EA3ED6" w:rsidTr="001C5EFA">
        <w:tc>
          <w:tcPr>
            <w:tcW w:w="5353" w:type="dxa"/>
          </w:tcPr>
          <w:p w:rsidR="00EA3ED6" w:rsidRPr="00EA3ED6" w:rsidRDefault="00EA3ED6" w:rsidP="001C5EFA">
            <w:pPr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Тенісний стіл</w:t>
            </w:r>
          </w:p>
        </w:tc>
        <w:tc>
          <w:tcPr>
            <w:tcW w:w="4218" w:type="dxa"/>
            <w:vAlign w:val="center"/>
          </w:tcPr>
          <w:p w:rsidR="00EA3ED6" w:rsidRPr="00EA3ED6" w:rsidRDefault="00EA3ED6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3ED6">
              <w:rPr>
                <w:rFonts w:ascii="Times New Roman" w:hAnsi="Times New Roman" w:cs="Times New Roman"/>
                <w:sz w:val="28"/>
              </w:rPr>
              <w:t>4500,0</w:t>
            </w:r>
          </w:p>
        </w:tc>
      </w:tr>
      <w:tr w:rsidR="00EA3ED6" w:rsidRPr="00EA3ED6" w:rsidTr="001C5EFA">
        <w:tc>
          <w:tcPr>
            <w:tcW w:w="5353" w:type="dxa"/>
          </w:tcPr>
          <w:p w:rsidR="00EA3ED6" w:rsidRPr="00EA3ED6" w:rsidRDefault="00EA3ED6" w:rsidP="001C5E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Всього</w:t>
            </w:r>
          </w:p>
        </w:tc>
        <w:tc>
          <w:tcPr>
            <w:tcW w:w="4218" w:type="dxa"/>
            <w:vAlign w:val="center"/>
          </w:tcPr>
          <w:p w:rsidR="00EA3ED6" w:rsidRPr="00EA3ED6" w:rsidRDefault="00EA3ED6" w:rsidP="001C5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627034,80</w:t>
            </w:r>
          </w:p>
        </w:tc>
      </w:tr>
    </w:tbl>
    <w:p w:rsidR="00EA3ED6" w:rsidRDefault="00EA3ED6" w:rsidP="00EC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ED6" w:rsidRPr="00EA3ED6" w:rsidRDefault="00EA3ED6" w:rsidP="00EA3ED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2012 рік Золочівському районному центру комплексної реабілітації для осіб з інвалідністю</w:t>
      </w:r>
      <w:r w:rsidRPr="00EA3ED6">
        <w:rPr>
          <w:rFonts w:ascii="Times New Roman" w:hAnsi="Times New Roman" w:cs="Times New Roman"/>
          <w:sz w:val="28"/>
        </w:rPr>
        <w:t xml:space="preserve"> надійшло благодійних внесків та дарунків на суму 12100,62 грн.</w:t>
      </w:r>
    </w:p>
    <w:p w:rsidR="00EA3ED6" w:rsidRPr="00EA3ED6" w:rsidRDefault="00EA3ED6" w:rsidP="00EA3ED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A3ED6">
        <w:rPr>
          <w:rFonts w:ascii="Times New Roman" w:hAnsi="Times New Roman" w:cs="Times New Roman"/>
          <w:sz w:val="28"/>
        </w:rPr>
        <w:t>У 2013 році за благодійні внески придбано необоротні активи на суму 4497,0 грн., м’який інвентар на суму 1818,0 грн., господарські матеріали, засоби</w:t>
      </w:r>
      <w:r>
        <w:rPr>
          <w:rFonts w:ascii="Times New Roman" w:hAnsi="Times New Roman" w:cs="Times New Roman"/>
          <w:sz w:val="28"/>
        </w:rPr>
        <w:t xml:space="preserve"> </w:t>
      </w:r>
      <w:r w:rsidRPr="00EA3ED6">
        <w:rPr>
          <w:rFonts w:ascii="Times New Roman" w:hAnsi="Times New Roman" w:cs="Times New Roman"/>
          <w:sz w:val="28"/>
        </w:rPr>
        <w:t>пожежної безпеки, медикаменти, м’ячі резинові, а також розвиваючі ігри на суму 5230,50 грн.</w:t>
      </w:r>
    </w:p>
    <w:p w:rsidR="00EA3ED6" w:rsidRPr="00EA3ED6" w:rsidRDefault="00EA3ED6" w:rsidP="00EA3ED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A3ED6">
        <w:rPr>
          <w:rFonts w:ascii="Times New Roman" w:hAnsi="Times New Roman" w:cs="Times New Roman"/>
          <w:sz w:val="28"/>
        </w:rPr>
        <w:t>У 2014 році у вигляді необоротних активів надійшло 470,0 грн. благодійних внесків та матеріалів на суму 3260,0 грн.</w:t>
      </w:r>
    </w:p>
    <w:p w:rsidR="00EA3ED6" w:rsidRPr="00EA3ED6" w:rsidRDefault="00EA3ED6" w:rsidP="00EA3ED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A3ED6">
        <w:rPr>
          <w:rFonts w:ascii="Times New Roman" w:hAnsi="Times New Roman" w:cs="Times New Roman"/>
          <w:sz w:val="28"/>
        </w:rPr>
        <w:t>У 2015 році отримано благодійних внесків в сумі 6080,0 грн. Отримано обладнання та предмети довгострокового користування на суму 120000,0 грн. (в тому числі ванни з піском, панно зоряне небо, тренажери, сухий басейн, сухий душ, дитячі мати, сенсорна доріжка, дидактичні набори тощо)</w:t>
      </w:r>
    </w:p>
    <w:p w:rsidR="00EA3ED6" w:rsidRPr="00EA3ED6" w:rsidRDefault="00EA3ED6" w:rsidP="00EA3ED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A3ED6">
        <w:rPr>
          <w:rFonts w:ascii="Times New Roman" w:hAnsi="Times New Roman" w:cs="Times New Roman"/>
          <w:sz w:val="28"/>
        </w:rPr>
        <w:t>За 2016 рік – надійшло 6350,0 грн.</w:t>
      </w:r>
    </w:p>
    <w:p w:rsidR="00EA3ED6" w:rsidRPr="00EA3ED6" w:rsidRDefault="00EA3ED6" w:rsidP="00EA3ED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A3ED6">
        <w:rPr>
          <w:rFonts w:ascii="Times New Roman" w:hAnsi="Times New Roman" w:cs="Times New Roman"/>
          <w:sz w:val="28"/>
        </w:rPr>
        <w:lastRenderedPageBreak/>
        <w:t>За 2017 рік за благодійні внески було придбано товари для участі у змаганнях та наочно-навчальний матеріал на суму 10858,0 грн.</w:t>
      </w:r>
    </w:p>
    <w:p w:rsidR="00EA3ED6" w:rsidRPr="00EA3ED6" w:rsidRDefault="00EA3ED6" w:rsidP="00EA3ED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A3ED6">
        <w:rPr>
          <w:rFonts w:ascii="Times New Roman" w:hAnsi="Times New Roman" w:cs="Times New Roman"/>
          <w:sz w:val="28"/>
        </w:rPr>
        <w:t>У 2018 році за рахунок благодійних внесків придбано комплект м’ячів для гри Бочча (6700,0 грн.), газонокосарку (4000,0 грн.), канцелярські товари для дітей (527,50 грн.), а також оплачено послуги обов’язкового страхування цивільно-правової</w:t>
      </w:r>
      <w:r>
        <w:rPr>
          <w:rFonts w:ascii="Times New Roman" w:hAnsi="Times New Roman" w:cs="Times New Roman"/>
          <w:sz w:val="28"/>
        </w:rPr>
        <w:t xml:space="preserve"> </w:t>
      </w:r>
      <w:r w:rsidRPr="00EA3ED6">
        <w:rPr>
          <w:rFonts w:ascii="Times New Roman" w:hAnsi="Times New Roman" w:cs="Times New Roman"/>
          <w:sz w:val="28"/>
        </w:rPr>
        <w:t xml:space="preserve"> відповідальності</w:t>
      </w:r>
      <w:r>
        <w:rPr>
          <w:rFonts w:ascii="Times New Roman" w:hAnsi="Times New Roman" w:cs="Times New Roman"/>
          <w:sz w:val="28"/>
        </w:rPr>
        <w:t xml:space="preserve"> </w:t>
      </w:r>
      <w:r w:rsidRPr="00EA3ED6">
        <w:rPr>
          <w:rFonts w:ascii="Times New Roman" w:hAnsi="Times New Roman" w:cs="Times New Roman"/>
          <w:sz w:val="28"/>
        </w:rPr>
        <w:t xml:space="preserve"> країн </w:t>
      </w:r>
      <w:r>
        <w:rPr>
          <w:rFonts w:ascii="Times New Roman" w:hAnsi="Times New Roman" w:cs="Times New Roman"/>
          <w:sz w:val="28"/>
        </w:rPr>
        <w:t xml:space="preserve"> </w:t>
      </w:r>
      <w:r w:rsidRPr="00EA3ED6">
        <w:rPr>
          <w:rFonts w:ascii="Times New Roman" w:hAnsi="Times New Roman" w:cs="Times New Roman"/>
          <w:sz w:val="28"/>
        </w:rPr>
        <w:t xml:space="preserve">Зелена карта (790,0 грн.).  </w:t>
      </w:r>
    </w:p>
    <w:p w:rsidR="00EC505A" w:rsidRPr="00C93567" w:rsidRDefault="00EC505A" w:rsidP="00EA3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>Вчителі Центру  проводять для дітей цікаві майстер – класи, свята, виступи, конкурси, екскурсії по культурних, архітектурних місцях району та області (замки Золочівщини, садиба Маркіяна Шашкевича, Львівські архітектурні місця та інше). Наші вихованці неодноразово мали можливість приймати участь у обласних фестивалях «Повір у себе і в тебе повірять інші»,      «Мама,тато і я спортивна сім’я». Протягом усієї роботи Центру діти з інвалідністю неодноразово відвідували лялькові вистави, кінотеатри, зоопарки, дельфінарії тощо. Також діти з особливими потребами відвідують храми та святі місця, де мають можливість духовно збагатитися. Діти приймають участь у спортивних змаганнях району та області, що проводяться для людей з обмеженими можливостями</w:t>
      </w:r>
      <w:r w:rsidRPr="00C9356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935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Завдяки тому, що Центр співпрацює з </w:t>
      </w:r>
      <w:r w:rsidRPr="00C93567">
        <w:rPr>
          <w:rFonts w:ascii="Times New Roman" w:hAnsi="Times New Roman" w:cs="Times New Roman"/>
          <w:sz w:val="28"/>
          <w:szCs w:val="28"/>
        </w:rPr>
        <w:t xml:space="preserve">«Інваспортом» (Львівським регіональним центром фізичної культури і спорту) </w:t>
      </w:r>
      <w:r w:rsidRPr="00C93567">
        <w:rPr>
          <w:rFonts w:ascii="Times New Roman" w:hAnsi="Times New Roman" w:cs="Times New Roman"/>
          <w:bCs/>
          <w:sz w:val="28"/>
          <w:szCs w:val="28"/>
          <w:lang w:eastAsia="ru-RU"/>
        </w:rPr>
        <w:t>діти  відповідно до своїх індивідуальних можливостей займаються різними видами спорту, такими як: плавання, боча, легка атлетика, стрільба з лука, настільний теніс тощо. Завдяки співпраці  із ЛОК ДЮСШІ « Галичина»  Центр отримав 0.5 ст. тренера з боччі. За час існування Центру наші вихованці стали не тільки учасниками  різноманітних змагань, а й багаторазовими призерами.</w:t>
      </w:r>
    </w:p>
    <w:p w:rsidR="00EC505A" w:rsidRPr="00C93567" w:rsidRDefault="00EC505A" w:rsidP="00EC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3567">
        <w:rPr>
          <w:rFonts w:ascii="Times New Roman" w:hAnsi="Times New Roman" w:cs="Times New Roman"/>
          <w:bCs/>
          <w:sz w:val="28"/>
          <w:szCs w:val="28"/>
          <w:lang w:eastAsia="ru-RU"/>
        </w:rPr>
        <w:t>Починаючи з 2015 року і до сьогодні, наші вихованці беруть активну  участь у спортивних змаганнях області, чемпіонатах України, міжнародних турнірах. Вперше за всю 31 річну історію Спартакіад Львівщини для людей з інвалідністю, наші вихованці здобули першість  у  загальнокомандних змаганнях</w:t>
      </w:r>
      <w:r w:rsidRPr="00C93567">
        <w:rPr>
          <w:rFonts w:ascii="Times New Roman" w:hAnsi="Times New Roman" w:cs="Times New Roman"/>
          <w:sz w:val="28"/>
          <w:szCs w:val="28"/>
        </w:rPr>
        <w:t xml:space="preserve">.  Також під супроводом працівників Центру та батьків </w:t>
      </w:r>
      <w:r w:rsidRPr="00C935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вже кілька років поспіль  мали можливість  відвідувати ОЛК«РОВЕСНИК», </w:t>
      </w:r>
      <w:r w:rsidRPr="00C93567">
        <w:rPr>
          <w:rFonts w:ascii="Times New Roman" w:hAnsi="Times New Roman" w:cs="Times New Roman"/>
          <w:sz w:val="28"/>
          <w:szCs w:val="28"/>
        </w:rPr>
        <w:t>табір «Молода гвардія» у м. Одеса і м. Трускавець, де оздоровилися та привезли з собою незабутні враження та емоції про відпочинок.</w:t>
      </w:r>
    </w:p>
    <w:p w:rsidR="00EC505A" w:rsidRPr="00C03D1C" w:rsidRDefault="00EC505A" w:rsidP="00EC50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 xml:space="preserve">Співпраця Центру з «Північним поділлям» дає дітям змогу ознайомитись з навколишнім середовищем і Заповідниками України. Також дякуємо за допомогу ТОВ </w:t>
      </w:r>
      <w:r w:rsidRPr="00C03D1C">
        <w:rPr>
          <w:rFonts w:ascii="Times New Roman" w:hAnsi="Times New Roman" w:cs="Times New Roman"/>
          <w:sz w:val="28"/>
          <w:szCs w:val="28"/>
        </w:rPr>
        <w:t>« Захід – АГРО МХП»,ТОВ торговий дім «Карпатські мінеральні води».</w:t>
      </w:r>
    </w:p>
    <w:p w:rsidR="00EC505A" w:rsidRPr="00C93567" w:rsidRDefault="00EC505A" w:rsidP="00EC50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 xml:space="preserve"> Центр неодноразово допомагав та сприяв у вирішенні проблем батьків дітей з інвалідністю:</w:t>
      </w:r>
    </w:p>
    <w:p w:rsidR="00EC505A" w:rsidRPr="00C93567" w:rsidRDefault="00EC505A" w:rsidP="00EC50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3567">
        <w:rPr>
          <w:rFonts w:ascii="Times New Roman" w:hAnsi="Times New Roman" w:cs="Times New Roman"/>
          <w:sz w:val="28"/>
          <w:szCs w:val="28"/>
        </w:rPr>
        <w:t xml:space="preserve">Надання автомобіля для дитини з інвалідністю (візочниці) у вирішенні проблеми з доїздом на перше причастя. </w:t>
      </w:r>
    </w:p>
    <w:p w:rsidR="00EC505A" w:rsidRPr="00C93567" w:rsidRDefault="00EC505A" w:rsidP="00EC50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>Допомога у наданні інклюзивного навчання.</w:t>
      </w:r>
    </w:p>
    <w:p w:rsidR="00EC505A" w:rsidRPr="00C93567" w:rsidRDefault="00EC505A" w:rsidP="00EC50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>Психологічна допомога батькам і дітям  професора К.О. Островської.</w:t>
      </w:r>
    </w:p>
    <w:p w:rsidR="00EC505A" w:rsidRPr="00C93567" w:rsidRDefault="00EC505A" w:rsidP="00EC50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 xml:space="preserve"> Допомога біженцям з Луганська.</w:t>
      </w:r>
    </w:p>
    <w:p w:rsidR="00EC505A" w:rsidRPr="00C93567" w:rsidRDefault="00EC505A" w:rsidP="00EC50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lastRenderedPageBreak/>
        <w:t>Допомога бійцям АТО (плели москітні сітки), неодноразово надавали автомобіль для перевезення бійців та резервістів строкової служби.</w:t>
      </w:r>
    </w:p>
    <w:p w:rsidR="00EC505A" w:rsidRPr="00C93567" w:rsidRDefault="00EC505A" w:rsidP="00EA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>У Золочівському районному центрі комплексної реабілітації для осіб з інвалідністю починаючи з січня 2019 року проводяться такі напрями роботи: діагностична та корекційна розвиткова робота, взаємодія з спеціалістами, взаємодія з соціумом, підготовка до спортивних змагань згідно наданого плану Львівським регіональним центром з фізичної культури і спорту інвалідів «Інваспорт».</w:t>
      </w:r>
    </w:p>
    <w:p w:rsidR="00EC505A" w:rsidRPr="00C93567" w:rsidRDefault="00EC505A" w:rsidP="00EA3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ab/>
        <w:t>У Центрі відзначаються усі традиційні та державні свята. Спільно з дитячим колективом «Сонечко» народного дому с. Білий Камінь 5 березня 2019 року вшанували пам’ять «великого Кобзаря», у травні було проведено захід до Дня матері.</w:t>
      </w:r>
    </w:p>
    <w:p w:rsidR="00EC505A" w:rsidRPr="00C93567" w:rsidRDefault="00EC505A" w:rsidP="00EA3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> </w:t>
      </w:r>
      <w:r w:rsidRPr="00C93567">
        <w:rPr>
          <w:rFonts w:ascii="Times New Roman" w:hAnsi="Times New Roman" w:cs="Times New Roman"/>
          <w:sz w:val="28"/>
          <w:szCs w:val="28"/>
        </w:rPr>
        <w:tab/>
        <w:t>Працівники Золочівського районного центру комплексної реабілітації для осіб з інвалідністю відвідали семінар у місті Львові 4-7 березня 2019року на тему: «Координація навколо послуги раннього втручання» та “Процедура сповіщення батькам наявності проблем розвитку у їхньої дитини”, які провели гості з Франції. </w:t>
      </w:r>
    </w:p>
    <w:p w:rsidR="00EC505A" w:rsidRPr="00C93567" w:rsidRDefault="00EC505A" w:rsidP="00EA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>15 березня 2019 року пройшли ХІІІ Всеукраїнські театральні зустрічі "Червоноград скликає друзів". Ініціаторами та організаторами проведення свята була Червоноградська Міська Громадська Організація Неповносправної Молоді "Ніка".</w:t>
      </w:r>
    </w:p>
    <w:p w:rsidR="00EC505A" w:rsidRPr="00C93567" w:rsidRDefault="00EC505A" w:rsidP="00EA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>22 березня вихованці ЗРЦСРДІ з вчителем-логопедом відвідали Львівський міський центр реабілітації "Джерело". Нагадаємо, що Центр тісно співпрацює з «Джерелом».</w:t>
      </w:r>
    </w:p>
    <w:p w:rsidR="00EC505A" w:rsidRPr="00C93567" w:rsidRDefault="00EC505A" w:rsidP="00EA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>25-26 березня 2019року у місті Києві відбулася друга щорічна Всеукраінська конференція “Освіта дітей з ментальними порушеннями. Права та проблеми”, яку відвідав директор Золочівського районного центру соціальноі реабілітаціі дітей-інвалідів Гураль Богдан Орестович. </w:t>
      </w:r>
    </w:p>
    <w:p w:rsidR="00EC505A" w:rsidRPr="00C93567" w:rsidRDefault="00EC505A" w:rsidP="00EA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>7 квітня у театрі імені Марії Заньковецької відбувся благодійний концерт «Джерело скликає друзів». Захід був влаштований з нагоди 25-річчя Центру на підтримку дітей та молоді з особливими потребами «Джерело».</w:t>
      </w:r>
    </w:p>
    <w:p w:rsidR="00EC505A" w:rsidRPr="00C93567" w:rsidRDefault="00EC505A" w:rsidP="00EA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 xml:space="preserve">Працівники, діти та батьки Центру були на спортивних зборах та активному відпочинку у спортивно-реабілітаційному центрі у с. Яворів Турківського району. Було проведено  екскурсії в Закарпатську область. Відвідали місце перших боїв відроджених збройних сил України, Січових Стрільців, де під командуванням отця доктора Степана Шухевича пройшли через Ужоцький перевал і Турку на Дрогобич. Ужанський національний природний парк,перша залізна дорога, Ужанський перевал, на якому діти з </w:t>
      </w:r>
      <w:r w:rsidRPr="00C93567">
        <w:rPr>
          <w:rFonts w:ascii="Times New Roman" w:hAnsi="Times New Roman" w:cs="Times New Roman"/>
          <w:sz w:val="28"/>
          <w:szCs w:val="28"/>
        </w:rPr>
        <w:lastRenderedPageBreak/>
        <w:t>великим захопленням і радістю зробили фотографії на згадку про краєзнавчі місця Закарпатської області. </w:t>
      </w:r>
    </w:p>
    <w:p w:rsidR="00EC505A" w:rsidRPr="00C93567" w:rsidRDefault="00EC505A" w:rsidP="00EA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>11 квітня 2019року на НСБ ЛВС “СКА , велотрек” , місто Львів відбулися обласні змагання Всеукра</w:t>
      </w:r>
      <w:r w:rsidR="00BF4A77">
        <w:rPr>
          <w:rFonts w:ascii="Times New Roman" w:hAnsi="Times New Roman" w:cs="Times New Roman"/>
          <w:sz w:val="28"/>
          <w:szCs w:val="28"/>
        </w:rPr>
        <w:t>ї</w:t>
      </w:r>
      <w:r w:rsidRPr="00C93567">
        <w:rPr>
          <w:rFonts w:ascii="Times New Roman" w:hAnsi="Times New Roman" w:cs="Times New Roman"/>
          <w:sz w:val="28"/>
          <w:szCs w:val="28"/>
        </w:rPr>
        <w:t>нської спартакіади “Повір у себе” з легкої атлетики серед спортсменів всіх нозологій. Наші діти також брали участь і показали гарні результати.</w:t>
      </w:r>
    </w:p>
    <w:p w:rsidR="00EC505A" w:rsidRPr="00C93567" w:rsidRDefault="00EC505A" w:rsidP="00EA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>22 квітня, у Центрі відбувся тренінг з адвокації раннього втручання для батьків дітей з інвалідністю. Участь у заході взяли також представники центру комплексної реабілітації для осіб з інвалідністю, Золочівськ</w:t>
      </w:r>
      <w:r w:rsidR="00D61B53">
        <w:rPr>
          <w:rFonts w:ascii="Times New Roman" w:hAnsi="Times New Roman" w:cs="Times New Roman"/>
          <w:sz w:val="28"/>
          <w:szCs w:val="28"/>
        </w:rPr>
        <w:t>их</w:t>
      </w:r>
      <w:r w:rsidRPr="00C93567">
        <w:rPr>
          <w:rFonts w:ascii="Times New Roman" w:hAnsi="Times New Roman" w:cs="Times New Roman"/>
          <w:sz w:val="28"/>
          <w:szCs w:val="28"/>
        </w:rPr>
        <w:t xml:space="preserve"> районних адміністрації та ради. Спікерами на тренінгу виступили батьки-активісти львівської регіональної платформи Всеукраїнського Форуму «Батьки за раннє втручання» Ярослава Ніканшин та Юлія Аронова, а також фахівець відділення раннього втручання центру «Джерело» Анна Широка.</w:t>
      </w:r>
    </w:p>
    <w:p w:rsidR="00EC505A" w:rsidRPr="00D70CEB" w:rsidRDefault="00EC505A" w:rsidP="00EA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>У Львові 30.05.2019 року відбулася обласна першість з бочча серед спортсменів із ураженням опорно-рухового апарату, який проходив у Спортивному залі СП «Динамо». Із Золочівського районного центру комплексної реабілітації осіб з інвалідністю були представлені 5 спортсменів різних категорій, які зайняли призові місця і приїхали додому з перемогою.</w:t>
      </w:r>
      <w:bookmarkStart w:id="0" w:name="_GoBack"/>
      <w:bookmarkEnd w:id="0"/>
    </w:p>
    <w:p w:rsidR="00EC505A" w:rsidRPr="00C93567" w:rsidRDefault="00EC505A" w:rsidP="00EA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CEB">
        <w:rPr>
          <w:rFonts w:ascii="Times New Roman" w:hAnsi="Times New Roman" w:cs="Times New Roman"/>
          <w:sz w:val="28"/>
          <w:szCs w:val="28"/>
          <w:lang w:val="ru-RU"/>
        </w:rPr>
        <w:t xml:space="preserve">У червні 2019 року на Чемпіонаті України з бочча у місті Одеса </w:t>
      </w:r>
      <w:r w:rsidRPr="00C93567">
        <w:rPr>
          <w:rFonts w:ascii="Times New Roman" w:hAnsi="Times New Roman" w:cs="Times New Roman"/>
          <w:sz w:val="28"/>
          <w:szCs w:val="28"/>
        </w:rPr>
        <w:t>наші спортсмени були наймолодшими учасниками. Александрович Любов виборола почесне 3-тє місце.</w:t>
      </w:r>
    </w:p>
    <w:p w:rsidR="00EC505A" w:rsidRPr="00D70CEB" w:rsidRDefault="00EC505A" w:rsidP="00EA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3567">
        <w:rPr>
          <w:rFonts w:ascii="Times New Roman" w:hAnsi="Times New Roman" w:cs="Times New Roman"/>
          <w:sz w:val="28"/>
          <w:szCs w:val="28"/>
        </w:rPr>
        <w:t xml:space="preserve">Александрович Любов Володимирівна , жителька с. Сасів, у 2018 році здобула перше місце  в категорії ВС - 3 Кубку  Західної Ліги з боча та стала чемпіонкою області. Зайняла четверте місце у Чемпіонаті України  з боча.   </w:t>
      </w:r>
    </w:p>
    <w:p w:rsidR="00EC505A" w:rsidRPr="00C93567" w:rsidRDefault="00EC505A" w:rsidP="00EA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>У 2019 році брала участь в обласній першості з боча,</w:t>
      </w:r>
      <w:r w:rsidRPr="00D70C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3567">
        <w:rPr>
          <w:rFonts w:ascii="Times New Roman" w:hAnsi="Times New Roman" w:cs="Times New Roman"/>
          <w:sz w:val="28"/>
          <w:szCs w:val="28"/>
        </w:rPr>
        <w:t>де зайняла перше місце у категорії ВС – 3. У місті Одеса на 6 Чемпіонаті України Люба виборола третє місце в категорії ВС – 3 , та стала бронзовим призером.</w:t>
      </w:r>
    </w:p>
    <w:p w:rsidR="00EC505A" w:rsidRPr="00C93567" w:rsidRDefault="00EC505A" w:rsidP="00EA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>Також , Борисяк Марта Ігорівна, жителька м. Золочів у 2018 році брала участь у ХХХ</w:t>
      </w:r>
      <w:r w:rsidRPr="00C935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0CEB">
        <w:rPr>
          <w:rFonts w:ascii="Times New Roman" w:hAnsi="Times New Roman" w:cs="Times New Roman"/>
          <w:sz w:val="28"/>
          <w:szCs w:val="28"/>
        </w:rPr>
        <w:t xml:space="preserve"> </w:t>
      </w:r>
      <w:r w:rsidRPr="00C93567">
        <w:rPr>
          <w:rFonts w:ascii="Times New Roman" w:hAnsi="Times New Roman" w:cs="Times New Roman"/>
          <w:sz w:val="28"/>
          <w:szCs w:val="28"/>
        </w:rPr>
        <w:t>Спартакіаді Львівщини для людей з інвалідністю у перегонах на візках здобула друге місце,  перше місце  в категорії ВС - 2  з боча  та стала чемпіонкою у загальнокомандному заліку. З міста Одеси Чемпіонату України гри з боча в категорії ВС – 2 привезла четверте місце .</w:t>
      </w:r>
    </w:p>
    <w:p w:rsidR="00EC505A" w:rsidRPr="00C93567" w:rsidRDefault="00EC505A" w:rsidP="00EA3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ab/>
        <w:t>Марта у 2019 році брала участь в обласній першості з боча, звідки привезла перше місце у категорії ВС-2, а на Чемпіонаті України у м. Одеса зайняла 4-те місце.</w:t>
      </w:r>
    </w:p>
    <w:p w:rsidR="00EC505A" w:rsidRPr="00C93567" w:rsidRDefault="00EC505A" w:rsidP="00EA3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ab/>
        <w:t>У серпні 2019 року вихованці Центру отримали змогу відпочити на морі у спортивно-оздоровчому таборі «Лісотехнік» в селі Рибаківка Миколаївської області.</w:t>
      </w:r>
    </w:p>
    <w:p w:rsidR="00EC505A" w:rsidRPr="00C93567" w:rsidRDefault="00EC505A" w:rsidP="00EA3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lastRenderedPageBreak/>
        <w:tab/>
        <w:t>Також у серпні 2019 року в селі Пульмо Шацького району Волинської області відбувся Кубок Світязя з боча.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567">
        <w:rPr>
          <w:rFonts w:ascii="Times New Roman" w:hAnsi="Times New Roman" w:cs="Times New Roman"/>
          <w:sz w:val="28"/>
          <w:szCs w:val="28"/>
        </w:rPr>
        <w:t>Наші учасники знову повернулися з перемогами. Рущак Соломія отримала 1-ше місце у класі ВС-</w:t>
      </w:r>
      <w:r w:rsidR="001A54C5" w:rsidRPr="00D70CE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93567">
        <w:rPr>
          <w:rFonts w:ascii="Times New Roman" w:hAnsi="Times New Roman" w:cs="Times New Roman"/>
          <w:sz w:val="28"/>
          <w:szCs w:val="28"/>
        </w:rPr>
        <w:t>, Борисяк Марта -2 місце. У командній грі учасники зайняли 2 місце.</w:t>
      </w:r>
    </w:p>
    <w:p w:rsidR="00EC505A" w:rsidRPr="00C93567" w:rsidRDefault="00EC505A" w:rsidP="00EA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 xml:space="preserve">29-30 серпня 2019 року на базі оздоровчо-лікувального комплексу «Ровесник»  відбулася ХХХII обласна Спартакіада Львівщини серед людей з інвалідністю. Учасники від Центру зайняли третє загальнокомандне місце. </w:t>
      </w:r>
    </w:p>
    <w:p w:rsidR="00EC505A" w:rsidRPr="00C93567" w:rsidRDefault="00EC505A" w:rsidP="00EA3E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67">
        <w:rPr>
          <w:rFonts w:ascii="Times New Roman" w:hAnsi="Times New Roman" w:cs="Times New Roman"/>
          <w:sz w:val="28"/>
          <w:szCs w:val="28"/>
        </w:rPr>
        <w:t>Такі хороші результати доводять нам, що соціальна реабілітація є надзвичайно важливою. Найбільшою перемогою є те, що вихованці вчаться жити самостійно: виїжджати за межі своїх домівок, брати участь як у спортивних змаганнях так і в різних мистецьких заходах, спілкуватись з новими людьми, відкривати для себе нові цікаві куточки нашої країни, подорожувати, жити повноцінно.</w:t>
      </w:r>
    </w:p>
    <w:p w:rsidR="00EC505A" w:rsidRPr="00C93567" w:rsidRDefault="00EC505A" w:rsidP="00EA3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35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 1січня 2018 року згідно штатного розпису затверджено </w:t>
      </w:r>
      <w:r w:rsidRPr="00C935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8,5</w:t>
      </w:r>
      <w:r w:rsidRPr="00C935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штатних одиниць, з них:    </w:t>
      </w:r>
    </w:p>
    <w:p w:rsidR="00EC505A" w:rsidRPr="00C93567" w:rsidRDefault="00EC505A" w:rsidP="00EC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35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C935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адміністрація</w:t>
      </w:r>
      <w:r w:rsidRPr="00C935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 </w:t>
      </w:r>
      <w:r w:rsidRPr="00C935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2.5 ст.:</w:t>
      </w:r>
    </w:p>
    <w:p w:rsidR="00EC505A" w:rsidRPr="00C93567" w:rsidRDefault="00EC505A" w:rsidP="00EC50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3567">
        <w:rPr>
          <w:rFonts w:ascii="Times New Roman" w:hAnsi="Times New Roman" w:cs="Times New Roman"/>
          <w:bCs/>
          <w:sz w:val="28"/>
          <w:szCs w:val="28"/>
          <w:lang w:eastAsia="ru-RU"/>
        </w:rPr>
        <w:t>Директор – 1.0 ст.;</w:t>
      </w:r>
    </w:p>
    <w:p w:rsidR="00EC505A" w:rsidRPr="00C93567" w:rsidRDefault="00EC505A" w:rsidP="00EC50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3567">
        <w:rPr>
          <w:rFonts w:ascii="Times New Roman" w:hAnsi="Times New Roman" w:cs="Times New Roman"/>
          <w:bCs/>
          <w:sz w:val="28"/>
          <w:szCs w:val="28"/>
          <w:lang w:eastAsia="ru-RU"/>
        </w:rPr>
        <w:t>Секретар-керівника – 0.5ст.;</w:t>
      </w:r>
    </w:p>
    <w:p w:rsidR="00EC505A" w:rsidRPr="00C93567" w:rsidRDefault="00EC505A" w:rsidP="00EC50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3567">
        <w:rPr>
          <w:rFonts w:ascii="Times New Roman" w:hAnsi="Times New Roman" w:cs="Times New Roman"/>
          <w:bCs/>
          <w:sz w:val="28"/>
          <w:szCs w:val="28"/>
          <w:lang w:eastAsia="ru-RU"/>
        </w:rPr>
        <w:t>Головний бухгалтер – 1.0 ст.</w:t>
      </w:r>
    </w:p>
    <w:p w:rsidR="00EC505A" w:rsidRPr="00C93567" w:rsidRDefault="00EC505A" w:rsidP="00EC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35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C935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 –  3.5 ст.:</w:t>
      </w:r>
    </w:p>
    <w:p w:rsidR="00EC505A" w:rsidRPr="00C93567" w:rsidRDefault="00EC505A" w:rsidP="00EC50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3567">
        <w:rPr>
          <w:rFonts w:ascii="Times New Roman" w:hAnsi="Times New Roman" w:cs="Times New Roman"/>
          <w:bCs/>
          <w:sz w:val="28"/>
          <w:szCs w:val="28"/>
          <w:lang w:eastAsia="ru-RU"/>
        </w:rPr>
        <w:t>Вчитель – реабілітолог – 1.0 ст.;</w:t>
      </w:r>
    </w:p>
    <w:p w:rsidR="00EC505A" w:rsidRPr="00C93567" w:rsidRDefault="00EC505A" w:rsidP="00EC50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3567">
        <w:rPr>
          <w:rFonts w:ascii="Times New Roman" w:hAnsi="Times New Roman" w:cs="Times New Roman"/>
          <w:bCs/>
          <w:sz w:val="28"/>
          <w:szCs w:val="28"/>
          <w:lang w:eastAsia="ru-RU"/>
        </w:rPr>
        <w:t>Асистент вчителя –реабілітолога – 1.0 ст.;</w:t>
      </w:r>
    </w:p>
    <w:p w:rsidR="00EC505A" w:rsidRPr="00C93567" w:rsidRDefault="00EC505A" w:rsidP="00EC50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3567">
        <w:rPr>
          <w:rFonts w:ascii="Times New Roman" w:hAnsi="Times New Roman" w:cs="Times New Roman"/>
          <w:bCs/>
          <w:sz w:val="28"/>
          <w:szCs w:val="28"/>
          <w:lang w:eastAsia="ru-RU"/>
        </w:rPr>
        <w:t>Практичний психолог – 0.5 ст.;</w:t>
      </w:r>
    </w:p>
    <w:p w:rsidR="00EC505A" w:rsidRPr="00C93567" w:rsidRDefault="00EC505A" w:rsidP="00EC50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3567">
        <w:rPr>
          <w:rFonts w:ascii="Times New Roman" w:hAnsi="Times New Roman" w:cs="Times New Roman"/>
          <w:bCs/>
          <w:sz w:val="28"/>
          <w:szCs w:val="28"/>
          <w:lang w:eastAsia="ru-RU"/>
        </w:rPr>
        <w:t>Вчитель-логопед – 0.5 ст.;</w:t>
      </w:r>
    </w:p>
    <w:p w:rsidR="00EC505A" w:rsidRPr="00C93567" w:rsidRDefault="00EC505A" w:rsidP="00EC50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3567">
        <w:rPr>
          <w:rFonts w:ascii="Times New Roman" w:hAnsi="Times New Roman" w:cs="Times New Roman"/>
          <w:bCs/>
          <w:sz w:val="28"/>
          <w:szCs w:val="28"/>
          <w:lang w:eastAsia="ru-RU"/>
        </w:rPr>
        <w:t>Вихователь – 0.5 ст.;</w:t>
      </w:r>
    </w:p>
    <w:p w:rsidR="00EC505A" w:rsidRPr="00C93567" w:rsidRDefault="00EC505A" w:rsidP="00EC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35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C935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медичний персонал –  1.0 ст.:</w:t>
      </w:r>
    </w:p>
    <w:p w:rsidR="00EC505A" w:rsidRPr="00C93567" w:rsidRDefault="00EC505A" w:rsidP="00EC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3567">
        <w:rPr>
          <w:rFonts w:ascii="Times New Roman" w:hAnsi="Times New Roman" w:cs="Times New Roman"/>
          <w:bCs/>
          <w:sz w:val="28"/>
          <w:szCs w:val="28"/>
          <w:lang w:eastAsia="ru-RU"/>
        </w:rPr>
        <w:t>-   Сестра медична – 0.5 ст.;</w:t>
      </w:r>
    </w:p>
    <w:p w:rsidR="00EC505A" w:rsidRPr="00C93567" w:rsidRDefault="00EC505A" w:rsidP="00EC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3567">
        <w:rPr>
          <w:rFonts w:ascii="Times New Roman" w:hAnsi="Times New Roman" w:cs="Times New Roman"/>
          <w:bCs/>
          <w:sz w:val="28"/>
          <w:szCs w:val="28"/>
          <w:lang w:eastAsia="ru-RU"/>
        </w:rPr>
        <w:t>-   Сестра медична з масажу – 0.5 ст.</w:t>
      </w:r>
    </w:p>
    <w:p w:rsidR="00EC505A" w:rsidRPr="00C93567" w:rsidRDefault="00EC505A" w:rsidP="00EC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35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господарсько – обслуговуючий персонал</w:t>
      </w:r>
      <w:r w:rsidRPr="00C935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35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 1.5 ст.:</w:t>
      </w:r>
    </w:p>
    <w:p w:rsidR="00EC505A" w:rsidRPr="00C93567" w:rsidRDefault="00EC505A" w:rsidP="00EC50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3567">
        <w:rPr>
          <w:rFonts w:ascii="Times New Roman" w:hAnsi="Times New Roman" w:cs="Times New Roman"/>
          <w:bCs/>
          <w:sz w:val="28"/>
          <w:szCs w:val="28"/>
          <w:lang w:eastAsia="ru-RU"/>
        </w:rPr>
        <w:t>Водій – 1.0 ст.;</w:t>
      </w:r>
    </w:p>
    <w:p w:rsidR="00EC505A" w:rsidRDefault="00EC505A" w:rsidP="00EC505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3567">
        <w:rPr>
          <w:rFonts w:ascii="Times New Roman" w:hAnsi="Times New Roman" w:cs="Times New Roman"/>
          <w:bCs/>
          <w:sz w:val="28"/>
          <w:szCs w:val="28"/>
          <w:lang w:eastAsia="ru-RU"/>
        </w:rPr>
        <w:t>Прибиральник служб. приміщень – 0.5 ст.</w:t>
      </w:r>
    </w:p>
    <w:p w:rsidR="00EC505A" w:rsidRDefault="00EC505A" w:rsidP="00EC50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Згідно наказу № 85/5 від 27.05.2019 року </w:t>
      </w:r>
      <w:r w:rsidR="005659CC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 переведення працівників з Золочівського районного центру соціальної реабілітації дітей</w:t>
      </w:r>
      <w:r w:rsidR="00EA3E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- інвалідів у Золочівський районний центр комплексної реабілітації для осіб з інвалідністю</w:t>
      </w:r>
      <w:r w:rsidR="005659CC">
        <w:rPr>
          <w:rFonts w:ascii="Times New Roman" w:hAnsi="Times New Roman" w:cs="Times New Roman"/>
          <w:bCs/>
          <w:sz w:val="28"/>
          <w:szCs w:val="28"/>
          <w:lang w:eastAsia="ru-RU"/>
        </w:rPr>
        <w:t>» та діючого штатного розпису переведено 8,5  штатних одиниць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C505A" w:rsidRDefault="00EC505A" w:rsidP="00EC50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C505A" w:rsidRDefault="00EC505A" w:rsidP="00EC50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C505A" w:rsidRPr="00F51D09" w:rsidRDefault="00EC505A" w:rsidP="00EC5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EC505A" w:rsidRPr="00C93567" w:rsidTr="001C5EFA">
        <w:tc>
          <w:tcPr>
            <w:tcW w:w="4927" w:type="dxa"/>
          </w:tcPr>
          <w:p w:rsidR="00EC505A" w:rsidRDefault="00EC505A" w:rsidP="001C5E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505A" w:rsidRPr="00C93567" w:rsidRDefault="00EC505A" w:rsidP="001C5E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35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Директор Золочівського районного центру комплексної  реабілітації для осіб з інвалідністю</w:t>
            </w:r>
          </w:p>
          <w:p w:rsidR="00EC505A" w:rsidRPr="00C93567" w:rsidRDefault="00EC505A" w:rsidP="001C5E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5659CC" w:rsidRDefault="00EC505A" w:rsidP="005659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C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  <w:p w:rsidR="005659CC" w:rsidRDefault="005659CC" w:rsidP="00565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C935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Гураль Б.О.</w:t>
            </w:r>
          </w:p>
          <w:p w:rsidR="00EC505A" w:rsidRPr="005659CC" w:rsidRDefault="005659CC" w:rsidP="005659CC">
            <w:pPr>
              <w:tabs>
                <w:tab w:val="left" w:pos="49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</w:t>
            </w:r>
          </w:p>
        </w:tc>
      </w:tr>
    </w:tbl>
    <w:p w:rsidR="00EC505A" w:rsidRPr="00C93567" w:rsidRDefault="00EC505A" w:rsidP="00EC50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05A" w:rsidRPr="00C93567" w:rsidRDefault="00EC505A" w:rsidP="00EC50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05A" w:rsidRPr="00C93567" w:rsidRDefault="00EC505A" w:rsidP="00EC505A">
      <w:pPr>
        <w:shd w:val="clear" w:color="auto" w:fill="FFFFFF" w:themeFill="background1"/>
        <w:spacing w:after="2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05A" w:rsidRPr="00C93567" w:rsidRDefault="00EC505A" w:rsidP="00EC505A">
      <w:pPr>
        <w:shd w:val="clear" w:color="auto" w:fill="FFFFFF" w:themeFill="background1"/>
        <w:spacing w:after="25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EC505A" w:rsidRPr="00C93567" w:rsidRDefault="00EC505A" w:rsidP="00EC505A">
      <w:pPr>
        <w:shd w:val="clear" w:color="auto" w:fill="FFFFFF" w:themeFill="background1"/>
        <w:spacing w:after="25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EC505A" w:rsidRPr="00C93567" w:rsidRDefault="00EC505A" w:rsidP="00EC505A">
      <w:pPr>
        <w:shd w:val="clear" w:color="auto" w:fill="FFFFFF" w:themeFill="background1"/>
        <w:spacing w:after="250" w:line="240" w:lineRule="auto"/>
        <w:jc w:val="both"/>
        <w:rPr>
          <w:rFonts w:ascii="Verdana" w:eastAsia="Times New Roman" w:hAnsi="Verdana" w:cs="Times New Roman"/>
          <w:color w:val="011347"/>
          <w:sz w:val="28"/>
          <w:szCs w:val="28"/>
        </w:rPr>
      </w:pPr>
    </w:p>
    <w:p w:rsidR="00EC505A" w:rsidRPr="00C93567" w:rsidRDefault="00EC505A" w:rsidP="00EC505A">
      <w:pPr>
        <w:jc w:val="both"/>
        <w:rPr>
          <w:sz w:val="28"/>
          <w:szCs w:val="28"/>
        </w:rPr>
      </w:pPr>
    </w:p>
    <w:p w:rsidR="00FB0E3D" w:rsidRDefault="00FB0E3D"/>
    <w:sectPr w:rsidR="00FB0E3D" w:rsidSect="00916EA5">
      <w:pgSz w:w="11906" w:h="16838"/>
      <w:pgMar w:top="850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F0567"/>
    <w:multiLevelType w:val="hybridMultilevel"/>
    <w:tmpl w:val="E27EB90C"/>
    <w:lvl w:ilvl="0" w:tplc="31028932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F8575E1"/>
    <w:multiLevelType w:val="hybridMultilevel"/>
    <w:tmpl w:val="FABCB554"/>
    <w:lvl w:ilvl="0" w:tplc="BB4A99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C505A"/>
    <w:rsid w:val="00045257"/>
    <w:rsid w:val="00047241"/>
    <w:rsid w:val="000779AA"/>
    <w:rsid w:val="000C13DD"/>
    <w:rsid w:val="001A54C5"/>
    <w:rsid w:val="001C5EFA"/>
    <w:rsid w:val="00296B29"/>
    <w:rsid w:val="00476653"/>
    <w:rsid w:val="004774CE"/>
    <w:rsid w:val="004C78C1"/>
    <w:rsid w:val="00503B03"/>
    <w:rsid w:val="005247CE"/>
    <w:rsid w:val="005659CC"/>
    <w:rsid w:val="005B165E"/>
    <w:rsid w:val="00622405"/>
    <w:rsid w:val="006716D2"/>
    <w:rsid w:val="007435A9"/>
    <w:rsid w:val="00916EA5"/>
    <w:rsid w:val="009216F8"/>
    <w:rsid w:val="009C39C4"/>
    <w:rsid w:val="00A016E0"/>
    <w:rsid w:val="00AF1989"/>
    <w:rsid w:val="00B05D78"/>
    <w:rsid w:val="00B70DC3"/>
    <w:rsid w:val="00BF4A77"/>
    <w:rsid w:val="00D61B53"/>
    <w:rsid w:val="00D67825"/>
    <w:rsid w:val="00D70CEB"/>
    <w:rsid w:val="00E52CA6"/>
    <w:rsid w:val="00EA3ED6"/>
    <w:rsid w:val="00EB0B35"/>
    <w:rsid w:val="00EC505A"/>
    <w:rsid w:val="00EF5549"/>
    <w:rsid w:val="00FB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5A"/>
    <w:pPr>
      <w:ind w:left="720"/>
      <w:contextualSpacing/>
    </w:pPr>
  </w:style>
  <w:style w:type="table" w:styleId="a4">
    <w:name w:val="Table Grid"/>
    <w:basedOn w:val="a1"/>
    <w:uiPriority w:val="59"/>
    <w:rsid w:val="00EC5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F520-278E-4E9C-ACE2-BD220742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12305</Words>
  <Characters>7015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Zolochiv</cp:lastModifiedBy>
  <cp:revision>2</cp:revision>
  <cp:lastPrinted>2019-09-18T10:52:00Z</cp:lastPrinted>
  <dcterms:created xsi:type="dcterms:W3CDTF">2019-09-18T14:36:00Z</dcterms:created>
  <dcterms:modified xsi:type="dcterms:W3CDTF">2019-09-18T14:36:00Z</dcterms:modified>
</cp:coreProperties>
</file>