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84" w:rsidRDefault="00094484" w:rsidP="00094484">
      <w:pPr>
        <w:rPr>
          <w:lang w:val="uk-UA"/>
        </w:rPr>
      </w:pPr>
    </w:p>
    <w:p w:rsidR="00094484" w:rsidRDefault="00094484" w:rsidP="0009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№3</w:t>
      </w:r>
    </w:p>
    <w:p w:rsidR="00094484" w:rsidRPr="00A25586" w:rsidRDefault="00094484" w:rsidP="00094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до рішення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A255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>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(позачергової) сесії районної ради</w:t>
      </w:r>
    </w:p>
    <w:p w:rsidR="00094484" w:rsidRDefault="00094484" w:rsidP="0009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A25586">
        <w:rPr>
          <w:rFonts w:ascii="Times New Roman" w:hAnsi="Times New Roman" w:cs="Times New Roman"/>
          <w:sz w:val="24"/>
          <w:szCs w:val="24"/>
          <w:lang w:val="uk-UA"/>
        </w:rPr>
        <w:t xml:space="preserve">від 07.02.2020  № </w:t>
      </w:r>
      <w:r>
        <w:rPr>
          <w:rFonts w:ascii="Times New Roman" w:hAnsi="Times New Roman" w:cs="Times New Roman"/>
          <w:sz w:val="24"/>
          <w:szCs w:val="24"/>
          <w:lang w:val="uk-UA"/>
        </w:rPr>
        <w:t>577</w:t>
      </w:r>
    </w:p>
    <w:p w:rsidR="00094484" w:rsidRDefault="00094484" w:rsidP="000944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4484" w:rsidRPr="00A374F0" w:rsidRDefault="00094484" w:rsidP="00094484">
      <w:pPr>
        <w:pStyle w:val="a3"/>
        <w:shd w:val="clear" w:color="auto" w:fill="auto"/>
        <w:jc w:val="center"/>
        <w:rPr>
          <w:b/>
          <w:color w:val="000000"/>
          <w:lang w:val="uk-UA" w:eastAsia="uk-UA" w:bidi="uk-UA"/>
        </w:rPr>
      </w:pPr>
      <w:r w:rsidRPr="00F25F9A">
        <w:rPr>
          <w:b/>
          <w:color w:val="000000"/>
          <w:lang w:val="uk-UA" w:eastAsia="uk-UA" w:bidi="uk-UA"/>
        </w:rPr>
        <w:t>Прейскурант цін н</w:t>
      </w:r>
      <w:r>
        <w:rPr>
          <w:b/>
          <w:color w:val="000000"/>
          <w:lang w:val="uk-UA" w:eastAsia="uk-UA" w:bidi="uk-UA"/>
        </w:rPr>
        <w:t xml:space="preserve">а послуги з </w:t>
      </w:r>
      <w:proofErr w:type="spellStart"/>
      <w:r>
        <w:rPr>
          <w:b/>
          <w:color w:val="000000"/>
          <w:lang w:val="uk-UA" w:eastAsia="uk-UA" w:bidi="uk-UA"/>
        </w:rPr>
        <w:t>ортодонтії</w:t>
      </w:r>
      <w:proofErr w:type="spellEnd"/>
      <w:r>
        <w:rPr>
          <w:b/>
          <w:color w:val="000000"/>
          <w:lang w:val="uk-UA" w:eastAsia="uk-UA" w:bidi="uk-UA"/>
        </w:rPr>
        <w:t xml:space="preserve"> </w:t>
      </w:r>
      <w:r w:rsidR="00A374F0">
        <w:rPr>
          <w:b/>
          <w:color w:val="000000"/>
          <w:lang w:val="uk-UA" w:eastAsia="uk-UA" w:bidi="uk-UA"/>
        </w:rPr>
        <w:t xml:space="preserve"> </w:t>
      </w:r>
      <w:bookmarkStart w:id="0" w:name="_GoBack"/>
      <w:bookmarkEnd w:id="0"/>
    </w:p>
    <w:p w:rsidR="00525CED" w:rsidRDefault="00525CED" w:rsidP="00094484">
      <w:pPr>
        <w:pStyle w:val="a3"/>
        <w:shd w:val="clear" w:color="auto" w:fill="auto"/>
        <w:jc w:val="center"/>
        <w:rPr>
          <w:b/>
          <w:color w:val="000000"/>
          <w:lang w:val="uk-UA" w:eastAsia="uk-UA" w:bidi="uk-UA"/>
        </w:rPr>
      </w:pPr>
    </w:p>
    <w:tbl>
      <w:tblPr>
        <w:tblW w:w="10666" w:type="dxa"/>
        <w:tblInd w:w="93" w:type="dxa"/>
        <w:tblLook w:val="04A0" w:firstRow="1" w:lastRow="0" w:firstColumn="1" w:lastColumn="0" w:noHBand="0" w:noVBand="1"/>
      </w:tblPr>
      <w:tblGrid>
        <w:gridCol w:w="1030"/>
        <w:gridCol w:w="7238"/>
        <w:gridCol w:w="1292"/>
        <w:gridCol w:w="1106"/>
      </w:tblGrid>
      <w:tr w:rsidR="00BE17E3" w:rsidRPr="00481336" w:rsidTr="00BE17E3">
        <w:trPr>
          <w:trHeight w:val="3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E3" w:rsidRPr="00481336" w:rsidRDefault="00BE17E3" w:rsidP="000376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3" w:rsidRPr="002B0E76" w:rsidRDefault="00BE17E3" w:rsidP="0003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3" w:rsidRPr="002B0E76" w:rsidRDefault="00BE17E3" w:rsidP="0003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3" w:rsidRPr="00481336" w:rsidRDefault="00BE17E3" w:rsidP="000376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48133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без ПДВ, грн.</w:t>
            </w:r>
          </w:p>
        </w:tc>
      </w:tr>
      <w:tr w:rsidR="00BE17E3" w:rsidRPr="00481336" w:rsidTr="0047614C">
        <w:trPr>
          <w:trHeight w:val="331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E3" w:rsidRPr="00525CED" w:rsidRDefault="00BE17E3" w:rsidP="00525C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25CE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  <w:proofErr w:type="spellStart"/>
            <w:r w:rsidRPr="00525CE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Ортодонтія</w:t>
            </w:r>
            <w:proofErr w:type="spellEnd"/>
            <w:r w:rsidRPr="00525CE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для зубного </w:t>
            </w:r>
            <w:proofErr w:type="spellStart"/>
            <w:r w:rsidRPr="00525CE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техніка</w:t>
            </w:r>
            <w:proofErr w:type="spellEnd"/>
          </w:p>
        </w:tc>
      </w:tr>
      <w:tr w:rsidR="0047614C" w:rsidRPr="00481336" w:rsidTr="00525CED">
        <w:trPr>
          <w:trHeight w:val="388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525CE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Ортодонтичні</w:t>
            </w:r>
            <w:proofErr w:type="spellEnd"/>
            <w:r w:rsidRPr="00525CE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пластинки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491,00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714,00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заслоном для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язика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634,00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розширяюча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гвинтом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737,00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оклюзійними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888,00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накусочною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739,00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похило-накусочною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775,00</w:t>
            </w:r>
          </w:p>
        </w:tc>
      </w:tr>
      <w:tr w:rsidR="0047614C" w:rsidRPr="00481336" w:rsidTr="00525CED">
        <w:trPr>
          <w:trHeight w:val="584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Деталі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можуть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входяити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пластинки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гнутий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Дуга 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 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пружинними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петлями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245,00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Пружина П-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діастеми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160,00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Пружина складна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154,00</w:t>
            </w:r>
          </w:p>
        </w:tc>
      </w:tr>
      <w:tr w:rsidR="00094484" w:rsidRPr="00481336" w:rsidTr="00525CED">
        <w:trPr>
          <w:trHeight w:val="32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пластмасовий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30,00</w:t>
            </w:r>
          </w:p>
        </w:tc>
      </w:tr>
      <w:tr w:rsidR="00094484" w:rsidRPr="00481336" w:rsidTr="00525CED">
        <w:trPr>
          <w:trHeight w:val="27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стандартний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56,00</w:t>
            </w:r>
          </w:p>
        </w:tc>
      </w:tr>
      <w:tr w:rsidR="0047614C" w:rsidRPr="00481336" w:rsidTr="00525CED">
        <w:trPr>
          <w:trHeight w:val="280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Знімні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апарати</w:t>
            </w:r>
            <w:proofErr w:type="spellEnd"/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Брюкля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584,00</w:t>
            </w:r>
          </w:p>
        </w:tc>
      </w:tr>
      <w:tr w:rsidR="0047614C" w:rsidRPr="00481336" w:rsidTr="00525CED">
        <w:trPr>
          <w:trHeight w:val="643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Активатори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Андрезена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деталі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можуть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входити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активатор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Андрезена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поз.11,12,17,18,20,21,23,25,27,28)</w:t>
            </w: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484" w:rsidRPr="00481336" w:rsidTr="00525CED">
        <w:trPr>
          <w:trHeight w:val="257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Активатор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Андрезена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деталей і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кламерів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711,00</w:t>
            </w:r>
          </w:p>
        </w:tc>
      </w:tr>
      <w:tr w:rsidR="00094484" w:rsidRPr="00481336" w:rsidTr="00525CED">
        <w:trPr>
          <w:trHeight w:val="26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Активатор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Андрезена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вестибулярною дугою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804,00</w:t>
            </w:r>
          </w:p>
        </w:tc>
      </w:tr>
      <w:tr w:rsidR="00094484" w:rsidRPr="00481336" w:rsidTr="00525CED">
        <w:trPr>
          <w:trHeight w:val="26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069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Активатор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Андрезена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вестибулярною дугою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гвинтом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1095,00</w:t>
            </w:r>
          </w:p>
        </w:tc>
      </w:tr>
      <w:tr w:rsidR="0047614C" w:rsidRPr="00481336" w:rsidTr="00525CED">
        <w:trPr>
          <w:trHeight w:val="396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апарати</w:t>
            </w:r>
            <w:proofErr w:type="spellEnd"/>
          </w:p>
        </w:tc>
      </w:tr>
      <w:tr w:rsidR="00094484" w:rsidRPr="00481336" w:rsidTr="00525CED">
        <w:trPr>
          <w:trHeight w:val="27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ортодонтичний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73,00</w:t>
            </w:r>
          </w:p>
        </w:tc>
      </w:tr>
      <w:tr w:rsidR="00094484" w:rsidRPr="00481336" w:rsidTr="00525CED">
        <w:trPr>
          <w:trHeight w:val="27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109,00</w:t>
            </w:r>
          </w:p>
        </w:tc>
      </w:tr>
      <w:tr w:rsidR="0047614C" w:rsidRPr="00481336" w:rsidTr="0047614C">
        <w:trPr>
          <w:trHeight w:val="331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елементи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знімних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ортодонтичних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апараті</w:t>
            </w:r>
            <w:proofErr w:type="gram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рамковий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Дуга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одним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напівкруглим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згином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289,00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Дуга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одним М-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подібним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згином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296,00</w:t>
            </w:r>
          </w:p>
        </w:tc>
      </w:tr>
      <w:tr w:rsidR="0047614C" w:rsidRPr="00481336" w:rsidTr="0047614C">
        <w:trPr>
          <w:trHeight w:val="331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Починка і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перебудова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ортодонтичних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пластинок і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апараті</w:t>
            </w:r>
            <w:proofErr w:type="gram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 пластинки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107,00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Прикріплення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круглого гнутого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47614C" w:rsidRPr="00481336" w:rsidTr="00525CED">
        <w:trPr>
          <w:trHeight w:val="430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Незнімні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пластинки,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апарати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елементи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них</w:t>
            </w:r>
          </w:p>
        </w:tc>
      </w:tr>
      <w:tr w:rsidR="0047614C" w:rsidRPr="00481336" w:rsidTr="0047614C">
        <w:trPr>
          <w:trHeight w:val="331"/>
        </w:trPr>
        <w:tc>
          <w:tcPr>
            <w:tcW w:w="10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2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Ортодонтичні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коронки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кільця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484" w:rsidRPr="00481336" w:rsidTr="00BE17E3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201,00</w:t>
            </w:r>
          </w:p>
        </w:tc>
      </w:tr>
      <w:tr w:rsidR="00094484" w:rsidRPr="00481336" w:rsidTr="00BE17E3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078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металевим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контрштампом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284,00</w:t>
            </w:r>
          </w:p>
        </w:tc>
      </w:tr>
      <w:tr w:rsidR="00094484" w:rsidRPr="00481336" w:rsidTr="00BE17E3">
        <w:trPr>
          <w:trHeight w:val="21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крючком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302,00</w:t>
            </w:r>
          </w:p>
        </w:tc>
      </w:tr>
      <w:tr w:rsidR="0047614C" w:rsidRPr="00481336" w:rsidTr="00BE17E3">
        <w:trPr>
          <w:trHeight w:val="163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Start"/>
            <w:r w:rsid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ртодонтичні</w:t>
            </w:r>
            <w:proofErr w:type="spellEnd"/>
            <w:r w:rsid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роботи, які виконує лікар</w:t>
            </w:r>
          </w:p>
        </w:tc>
      </w:tr>
      <w:tr w:rsidR="00094484" w:rsidRPr="00481336" w:rsidTr="0047614C">
        <w:trPr>
          <w:trHeight w:val="53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хворого</w:t>
            </w:r>
            <w:proofErr w:type="gram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ортодонтії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анамнезу,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обстежень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запланованої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BE17E3">
        <w:trPr>
          <w:trHeight w:val="134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BE17E3">
        <w:trPr>
          <w:trHeight w:val="139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панорамної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томограми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67,00</w:t>
            </w:r>
          </w:p>
        </w:tc>
      </w:tr>
      <w:tr w:rsidR="00094484" w:rsidRPr="00481336" w:rsidTr="00BE17E3">
        <w:trPr>
          <w:trHeight w:val="27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в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ортодонтії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67,00</w:t>
            </w:r>
          </w:p>
        </w:tc>
      </w:tr>
      <w:tr w:rsidR="00094484" w:rsidRPr="00481336" w:rsidTr="00BE17E3">
        <w:trPr>
          <w:trHeight w:val="133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відбитків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щелеп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альгінатною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масою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167,00</w:t>
            </w:r>
          </w:p>
        </w:tc>
      </w:tr>
      <w:tr w:rsidR="00094484" w:rsidRPr="00481336" w:rsidTr="00BE17E3">
        <w:trPr>
          <w:trHeight w:val="13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085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Відливка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гіпсу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69,00</w:t>
            </w:r>
          </w:p>
        </w:tc>
      </w:tr>
      <w:tr w:rsidR="00094484" w:rsidRPr="00481336" w:rsidTr="00BE17E3">
        <w:trPr>
          <w:trHeight w:val="269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170,00</w:t>
            </w:r>
          </w:p>
        </w:tc>
      </w:tr>
      <w:tr w:rsidR="00094484" w:rsidRPr="00481336" w:rsidTr="00BE17E3">
        <w:trPr>
          <w:trHeight w:val="272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вестибулярною дугою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BE17E3">
        <w:trPr>
          <w:trHeight w:val="249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петлями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BE17E3">
        <w:trPr>
          <w:trHeight w:val="11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гвинтом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168,00</w:t>
            </w:r>
          </w:p>
        </w:tc>
      </w:tr>
      <w:tr w:rsidR="00094484" w:rsidRPr="00481336" w:rsidTr="00BE17E3">
        <w:trPr>
          <w:trHeight w:val="39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фіксація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ортодонтичних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коронок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допоміжними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202,00</w:t>
            </w:r>
          </w:p>
        </w:tc>
      </w:tr>
      <w:tr w:rsidR="00094484" w:rsidRPr="00481336" w:rsidTr="00BE17E3">
        <w:trPr>
          <w:trHeight w:val="26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оклюзійними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наклакдками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ілотом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накусочною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202,00</w:t>
            </w:r>
          </w:p>
        </w:tc>
      </w:tr>
      <w:tr w:rsidR="00094484" w:rsidRPr="00481336" w:rsidTr="0047614C">
        <w:trPr>
          <w:trHeight w:val="53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вестибулярною дугою на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щелепу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Брюкля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47614C">
        <w:trPr>
          <w:trHeight w:val="331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Припасування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ретенційного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202,00</w:t>
            </w:r>
          </w:p>
        </w:tc>
      </w:tr>
      <w:tr w:rsidR="00094484" w:rsidRPr="00481336" w:rsidTr="00525CED">
        <w:trPr>
          <w:trHeight w:val="29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Активація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525CED">
        <w:trPr>
          <w:trHeight w:val="28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Лагодження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190,00</w:t>
            </w:r>
          </w:p>
        </w:tc>
      </w:tr>
      <w:tr w:rsidR="00094484" w:rsidRPr="00481336" w:rsidTr="00525CED">
        <w:trPr>
          <w:trHeight w:val="35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Здача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ретенційного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вестибулярною дугою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DC7602">
        <w:trPr>
          <w:trHeight w:val="53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гі</w:t>
            </w:r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ієни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ротової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порожнини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догляду за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ортодонтичними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апаратами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202,00</w:t>
            </w:r>
          </w:p>
        </w:tc>
      </w:tr>
      <w:tr w:rsidR="0047614C" w:rsidRPr="00481336" w:rsidTr="00DC7602">
        <w:trPr>
          <w:trHeight w:val="331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C" w:rsidRPr="00525CED" w:rsidRDefault="0047614C" w:rsidP="0052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актам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хрон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94484" w:rsidRPr="00481336" w:rsidTr="00525CED">
        <w:trPr>
          <w:trHeight w:val="274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Клінічне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коректування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525CED">
        <w:trPr>
          <w:trHeight w:val="27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Активація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ортодонтичного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135,00</w:t>
            </w:r>
          </w:p>
        </w:tc>
      </w:tr>
      <w:tr w:rsidR="00094484" w:rsidRPr="00481336" w:rsidTr="00525CED">
        <w:trPr>
          <w:trHeight w:val="29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Пластинка з вестибулярною дугою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735,00</w:t>
            </w:r>
          </w:p>
        </w:tc>
      </w:tr>
      <w:tr w:rsidR="00094484" w:rsidRPr="00481336" w:rsidTr="00525CED">
        <w:trPr>
          <w:trHeight w:val="259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оклюзійними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накладками і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гвинтом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1031,00</w:t>
            </w:r>
          </w:p>
        </w:tc>
      </w:tr>
      <w:tr w:rsidR="00094484" w:rsidRPr="00481336" w:rsidTr="00525CED">
        <w:trPr>
          <w:trHeight w:val="234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Пластинка з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площиною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гвинтом</w:t>
            </w:r>
            <w:proofErr w:type="spellEnd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вестибулярною дугою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525CED" w:rsidRDefault="00094484" w:rsidP="0047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5CE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84" w:rsidRPr="00481336" w:rsidRDefault="00094484" w:rsidP="0047614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813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945,00</w:t>
            </w:r>
          </w:p>
        </w:tc>
      </w:tr>
    </w:tbl>
    <w:p w:rsidR="00BE17E3" w:rsidRDefault="00BE17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8BD" w:rsidRPr="00F178BD" w:rsidRDefault="00A374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178BD" w:rsidRPr="00481336">
        <w:rPr>
          <w:rFonts w:ascii="Times New Roman" w:hAnsi="Times New Roman" w:cs="Times New Roman"/>
          <w:sz w:val="24"/>
          <w:szCs w:val="24"/>
          <w:lang w:val="uk-UA"/>
        </w:rPr>
        <w:t>Керуючий справами районної ради                                                                        Н.</w:t>
      </w:r>
      <w:proofErr w:type="spellStart"/>
      <w:r w:rsidR="00F178BD" w:rsidRPr="00481336">
        <w:rPr>
          <w:rFonts w:ascii="Times New Roman" w:hAnsi="Times New Roman" w:cs="Times New Roman"/>
          <w:sz w:val="24"/>
          <w:szCs w:val="24"/>
          <w:lang w:val="uk-UA"/>
        </w:rPr>
        <w:t>Калуцька</w:t>
      </w:r>
      <w:proofErr w:type="spellEnd"/>
    </w:p>
    <w:sectPr w:rsidR="00F178BD" w:rsidRPr="00F178BD" w:rsidSect="00094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996"/>
    <w:rsid w:val="00094484"/>
    <w:rsid w:val="002C254B"/>
    <w:rsid w:val="00336C5D"/>
    <w:rsid w:val="00411C86"/>
    <w:rsid w:val="0047614C"/>
    <w:rsid w:val="00525CED"/>
    <w:rsid w:val="00544C59"/>
    <w:rsid w:val="006F5078"/>
    <w:rsid w:val="00A374F0"/>
    <w:rsid w:val="00BC4996"/>
    <w:rsid w:val="00BE17E3"/>
    <w:rsid w:val="00DC7602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094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09448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094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09448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2020-02-10T08:40:00Z</dcterms:created>
  <dcterms:modified xsi:type="dcterms:W3CDTF">2020-02-10T13:00:00Z</dcterms:modified>
</cp:coreProperties>
</file>