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64" w:rsidRPr="00C2642D" w:rsidRDefault="00C2642D" w:rsidP="00290264">
      <w:pPr>
        <w:pStyle w:val="1"/>
        <w:rPr>
          <w:b/>
          <w:sz w:val="26"/>
          <w:szCs w:val="26"/>
          <w:lang w:val="uk-UA"/>
        </w:rPr>
      </w:pPr>
      <w:r w:rsidRPr="00C2642D">
        <w:rPr>
          <w:b/>
          <w:sz w:val="26"/>
          <w:szCs w:val="26"/>
          <w:lang w:val="uk-UA"/>
        </w:rPr>
        <w:t xml:space="preserve">                  </w:t>
      </w:r>
      <w:r>
        <w:rPr>
          <w:b/>
          <w:sz w:val="26"/>
          <w:szCs w:val="26"/>
          <w:lang w:val="uk-UA"/>
        </w:rPr>
        <w:t xml:space="preserve">            </w:t>
      </w:r>
      <w:r w:rsidRPr="00C2642D">
        <w:rPr>
          <w:b/>
          <w:sz w:val="26"/>
          <w:szCs w:val="26"/>
          <w:lang w:val="uk-UA"/>
        </w:rPr>
        <w:t xml:space="preserve">   </w:t>
      </w:r>
      <w:r w:rsidR="00290264" w:rsidRPr="00C2642D">
        <w:rPr>
          <w:b/>
          <w:sz w:val="26"/>
          <w:szCs w:val="26"/>
          <w:lang w:val="uk-UA"/>
        </w:rPr>
        <w:t>ХХІІ сесія VІІ скликання</w:t>
      </w:r>
      <w:r w:rsidRPr="00C2642D">
        <w:rPr>
          <w:b/>
          <w:sz w:val="26"/>
          <w:szCs w:val="26"/>
          <w:lang w:val="uk-UA"/>
        </w:rPr>
        <w:t xml:space="preserve">                           Проект</w:t>
      </w:r>
    </w:p>
    <w:p w:rsidR="00290264" w:rsidRPr="004556B5" w:rsidRDefault="00290264" w:rsidP="00290264">
      <w:pPr>
        <w:pStyle w:val="5"/>
        <w:rPr>
          <w:sz w:val="28"/>
          <w:szCs w:val="28"/>
        </w:rPr>
      </w:pPr>
      <w:r>
        <w:rPr>
          <w:sz w:val="26"/>
          <w:szCs w:val="26"/>
        </w:rPr>
        <w:t xml:space="preserve">   </w:t>
      </w:r>
      <w:r w:rsidRPr="002C3E69">
        <w:rPr>
          <w:sz w:val="26"/>
          <w:szCs w:val="26"/>
        </w:rPr>
        <w:t>PІШЕННЯ №</w:t>
      </w:r>
      <w:r>
        <w:rPr>
          <w:sz w:val="28"/>
          <w:szCs w:val="28"/>
        </w:rPr>
        <w:t xml:space="preserve">                                 </w:t>
      </w:r>
    </w:p>
    <w:tbl>
      <w:tblPr>
        <w:tblW w:w="0" w:type="auto"/>
        <w:tblInd w:w="70" w:type="dxa"/>
        <w:tblLayout w:type="fixed"/>
        <w:tblCellMar>
          <w:left w:w="70" w:type="dxa"/>
          <w:right w:w="70" w:type="dxa"/>
        </w:tblCellMar>
        <w:tblLook w:val="0000"/>
      </w:tblPr>
      <w:tblGrid>
        <w:gridCol w:w="3600"/>
        <w:gridCol w:w="1620"/>
      </w:tblGrid>
      <w:tr w:rsidR="00290264" w:rsidRPr="0077014D" w:rsidTr="000B54BD">
        <w:trPr>
          <w:gridAfter w:val="1"/>
          <w:wAfter w:w="1620" w:type="dxa"/>
        </w:trPr>
        <w:tc>
          <w:tcPr>
            <w:tcW w:w="3600" w:type="dxa"/>
          </w:tcPr>
          <w:p w:rsidR="00290264" w:rsidRPr="0077014D" w:rsidRDefault="00290264" w:rsidP="000B54BD">
            <w:pPr>
              <w:rPr>
                <w:sz w:val="28"/>
                <w:szCs w:val="28"/>
                <w:lang w:val="uk-UA"/>
              </w:rPr>
            </w:pPr>
            <w:r w:rsidRPr="0077014D">
              <w:rPr>
                <w:sz w:val="28"/>
                <w:szCs w:val="28"/>
                <w:lang w:val="uk-UA"/>
              </w:rPr>
              <w:t xml:space="preserve">від 18  грудня  2017 року                        </w:t>
            </w:r>
          </w:p>
        </w:tc>
      </w:tr>
      <w:tr w:rsidR="00290264" w:rsidRPr="0077014D" w:rsidTr="000B54BD">
        <w:tc>
          <w:tcPr>
            <w:tcW w:w="5220" w:type="dxa"/>
            <w:gridSpan w:val="2"/>
          </w:tcPr>
          <w:p w:rsidR="00290264" w:rsidRPr="0077014D" w:rsidRDefault="00290264" w:rsidP="000B54BD">
            <w:pPr>
              <w:spacing w:line="192" w:lineRule="auto"/>
              <w:rPr>
                <w:sz w:val="28"/>
                <w:szCs w:val="28"/>
                <w:lang w:val="uk-UA"/>
              </w:rPr>
            </w:pPr>
          </w:p>
          <w:p w:rsidR="00290264" w:rsidRPr="0077014D" w:rsidRDefault="00290264" w:rsidP="000B54BD">
            <w:pPr>
              <w:spacing w:line="192" w:lineRule="auto"/>
              <w:rPr>
                <w:sz w:val="28"/>
                <w:szCs w:val="28"/>
                <w:lang w:val="uk-UA"/>
              </w:rPr>
            </w:pPr>
            <w:r w:rsidRPr="0077014D">
              <w:rPr>
                <w:sz w:val="28"/>
                <w:szCs w:val="28"/>
                <w:lang w:val="uk-UA"/>
              </w:rPr>
              <w:t xml:space="preserve">Про порядок денний ХХІІ сесії </w:t>
            </w:r>
          </w:p>
          <w:p w:rsidR="00290264" w:rsidRPr="0077014D" w:rsidRDefault="00290264" w:rsidP="000B54BD">
            <w:pPr>
              <w:spacing w:line="192" w:lineRule="auto"/>
              <w:rPr>
                <w:sz w:val="28"/>
                <w:szCs w:val="28"/>
              </w:rPr>
            </w:pPr>
            <w:r w:rsidRPr="0077014D">
              <w:rPr>
                <w:sz w:val="28"/>
                <w:szCs w:val="28"/>
                <w:lang w:val="uk-UA"/>
              </w:rPr>
              <w:t>районної ради</w:t>
            </w:r>
            <w:r w:rsidRPr="0077014D">
              <w:rPr>
                <w:sz w:val="28"/>
                <w:szCs w:val="28"/>
              </w:rPr>
              <w:t xml:space="preserve"> </w:t>
            </w:r>
          </w:p>
        </w:tc>
      </w:tr>
      <w:tr w:rsidR="00290264" w:rsidRPr="0077014D" w:rsidTr="000B54BD">
        <w:tc>
          <w:tcPr>
            <w:tcW w:w="5220" w:type="dxa"/>
            <w:gridSpan w:val="2"/>
          </w:tcPr>
          <w:p w:rsidR="00290264" w:rsidRPr="0077014D" w:rsidRDefault="00290264" w:rsidP="000B54BD">
            <w:pPr>
              <w:pStyle w:val="3"/>
              <w:tabs>
                <w:tab w:val="clear" w:pos="3030"/>
              </w:tabs>
              <w:rPr>
                <w:sz w:val="27"/>
                <w:szCs w:val="27"/>
              </w:rPr>
            </w:pPr>
          </w:p>
        </w:tc>
      </w:tr>
    </w:tbl>
    <w:p w:rsidR="00290264" w:rsidRPr="0077014D" w:rsidRDefault="00290264" w:rsidP="00290264">
      <w:pPr>
        <w:ind w:firstLine="708"/>
        <w:rPr>
          <w:sz w:val="28"/>
          <w:szCs w:val="28"/>
          <w:lang w:val="uk-UA"/>
        </w:rPr>
      </w:pPr>
      <w:proofErr w:type="spellStart"/>
      <w:r w:rsidRPr="0077014D">
        <w:rPr>
          <w:sz w:val="28"/>
          <w:szCs w:val="28"/>
          <w:lang w:val="uk-UA"/>
        </w:rPr>
        <w:t>Золочівська</w:t>
      </w:r>
      <w:proofErr w:type="spellEnd"/>
      <w:r w:rsidRPr="0077014D">
        <w:rPr>
          <w:sz w:val="28"/>
          <w:szCs w:val="28"/>
          <w:lang w:val="uk-UA"/>
        </w:rPr>
        <w:t xml:space="preserve"> районна рада</w:t>
      </w:r>
      <w:r w:rsidRPr="0077014D">
        <w:rPr>
          <w:sz w:val="28"/>
          <w:szCs w:val="28"/>
        </w:rPr>
        <w:t xml:space="preserve"> </w:t>
      </w:r>
      <w:r w:rsidRPr="0077014D">
        <w:rPr>
          <w:sz w:val="28"/>
          <w:szCs w:val="28"/>
          <w:lang w:val="en-US"/>
        </w:rPr>
        <w:t>V</w:t>
      </w:r>
      <w:r w:rsidRPr="0077014D">
        <w:rPr>
          <w:sz w:val="28"/>
          <w:szCs w:val="28"/>
          <w:lang w:val="uk-UA"/>
        </w:rPr>
        <w:t>ІІ</w:t>
      </w:r>
      <w:r w:rsidRPr="0077014D">
        <w:rPr>
          <w:sz w:val="28"/>
          <w:szCs w:val="28"/>
        </w:rPr>
        <w:t xml:space="preserve"> </w:t>
      </w:r>
      <w:r w:rsidRPr="0077014D">
        <w:rPr>
          <w:sz w:val="28"/>
          <w:szCs w:val="28"/>
          <w:lang w:val="uk-UA"/>
        </w:rPr>
        <w:t>скликання</w:t>
      </w:r>
    </w:p>
    <w:p w:rsidR="00290264" w:rsidRPr="0077014D" w:rsidRDefault="00290264" w:rsidP="00290264">
      <w:pPr>
        <w:ind w:firstLine="708"/>
        <w:rPr>
          <w:sz w:val="27"/>
          <w:szCs w:val="27"/>
          <w:lang w:val="uk-UA"/>
        </w:rPr>
      </w:pPr>
      <w:r w:rsidRPr="0077014D">
        <w:rPr>
          <w:sz w:val="27"/>
          <w:szCs w:val="27"/>
          <w:lang w:val="uk-UA"/>
        </w:rPr>
        <w:t xml:space="preserve">                                         В И Р І Ш И Л А:</w:t>
      </w:r>
    </w:p>
    <w:p w:rsidR="00290264" w:rsidRDefault="00290264" w:rsidP="00290264">
      <w:pPr>
        <w:jc w:val="both"/>
        <w:rPr>
          <w:sz w:val="27"/>
          <w:szCs w:val="27"/>
          <w:lang w:val="uk-UA"/>
        </w:rPr>
      </w:pPr>
      <w:r w:rsidRPr="0077014D">
        <w:rPr>
          <w:sz w:val="27"/>
          <w:szCs w:val="27"/>
          <w:lang w:val="uk-UA"/>
        </w:rPr>
        <w:t xml:space="preserve">                Затвердити наступний порядок денний ХХІІ сесії:</w:t>
      </w:r>
    </w:p>
    <w:p w:rsidR="00994DB4" w:rsidRPr="0077014D" w:rsidRDefault="00994DB4" w:rsidP="00290264">
      <w:pPr>
        <w:jc w:val="both"/>
        <w:rPr>
          <w:sz w:val="27"/>
          <w:szCs w:val="27"/>
          <w:lang w:val="uk-UA"/>
        </w:rPr>
      </w:pPr>
      <w:r>
        <w:rPr>
          <w:sz w:val="27"/>
          <w:szCs w:val="27"/>
          <w:lang w:val="uk-UA"/>
        </w:rPr>
        <w:t xml:space="preserve">   </w:t>
      </w:r>
      <w:r>
        <w:rPr>
          <w:sz w:val="27"/>
          <w:szCs w:val="27"/>
          <w:lang w:val="uk-UA"/>
        </w:rPr>
        <w:tab/>
        <w:t xml:space="preserve">1. Про внесення змін до показників районного бюджету </w:t>
      </w:r>
      <w:proofErr w:type="spellStart"/>
      <w:r>
        <w:rPr>
          <w:sz w:val="27"/>
          <w:szCs w:val="27"/>
          <w:lang w:val="uk-UA"/>
        </w:rPr>
        <w:t>Золочівського</w:t>
      </w:r>
      <w:proofErr w:type="spellEnd"/>
      <w:r>
        <w:rPr>
          <w:sz w:val="27"/>
          <w:szCs w:val="27"/>
          <w:lang w:val="uk-UA"/>
        </w:rPr>
        <w:t xml:space="preserve"> району на 2017 рік.</w:t>
      </w:r>
    </w:p>
    <w:p w:rsidR="00290264" w:rsidRPr="0077014D" w:rsidRDefault="00994DB4" w:rsidP="00290264">
      <w:pPr>
        <w:pStyle w:val="a6"/>
        <w:shd w:val="clear" w:color="auto" w:fill="FFFFFF"/>
        <w:ind w:left="0"/>
        <w:jc w:val="both"/>
        <w:rPr>
          <w:sz w:val="27"/>
          <w:szCs w:val="27"/>
          <w:lang w:val="uk-UA"/>
        </w:rPr>
      </w:pPr>
      <w:r>
        <w:rPr>
          <w:color w:val="000000"/>
          <w:sz w:val="27"/>
          <w:szCs w:val="27"/>
          <w:lang w:val="uk-UA"/>
        </w:rPr>
        <w:t xml:space="preserve">      </w:t>
      </w:r>
      <w:r w:rsidR="00290264" w:rsidRPr="0077014D">
        <w:rPr>
          <w:color w:val="000000"/>
          <w:sz w:val="27"/>
          <w:szCs w:val="27"/>
          <w:lang w:val="uk-UA"/>
        </w:rPr>
        <w:t xml:space="preserve">   </w:t>
      </w:r>
      <w:r>
        <w:rPr>
          <w:color w:val="000000"/>
          <w:sz w:val="27"/>
          <w:szCs w:val="27"/>
          <w:lang w:val="uk-UA"/>
        </w:rPr>
        <w:t>2</w:t>
      </w:r>
      <w:r w:rsidR="00290264" w:rsidRPr="0077014D">
        <w:rPr>
          <w:color w:val="000000"/>
          <w:sz w:val="27"/>
          <w:szCs w:val="27"/>
          <w:lang w:val="uk-UA"/>
        </w:rPr>
        <w:t>. П</w:t>
      </w:r>
      <w:r w:rsidR="00290264" w:rsidRPr="0077014D">
        <w:rPr>
          <w:sz w:val="27"/>
          <w:szCs w:val="27"/>
          <w:lang w:val="uk-UA"/>
        </w:rPr>
        <w:t xml:space="preserve">ро затвердження Програми соціально-економічного та культурного розвитку </w:t>
      </w:r>
      <w:proofErr w:type="spellStart"/>
      <w:r w:rsidR="00290264" w:rsidRPr="0077014D">
        <w:rPr>
          <w:sz w:val="27"/>
          <w:szCs w:val="27"/>
          <w:lang w:val="uk-UA"/>
        </w:rPr>
        <w:t>Золочівського</w:t>
      </w:r>
      <w:proofErr w:type="spellEnd"/>
      <w:r w:rsidR="00290264" w:rsidRPr="0077014D">
        <w:rPr>
          <w:sz w:val="27"/>
          <w:szCs w:val="27"/>
          <w:lang w:val="uk-UA"/>
        </w:rPr>
        <w:t xml:space="preserve"> району на 2018 рік.</w:t>
      </w:r>
    </w:p>
    <w:p w:rsidR="00290264" w:rsidRPr="0077014D" w:rsidRDefault="00290264" w:rsidP="00290264">
      <w:pPr>
        <w:shd w:val="clear" w:color="auto" w:fill="FFFFFF"/>
        <w:jc w:val="both"/>
        <w:rPr>
          <w:sz w:val="27"/>
          <w:szCs w:val="27"/>
          <w:lang w:val="uk-UA"/>
        </w:rPr>
      </w:pPr>
      <w:r w:rsidRPr="0077014D">
        <w:rPr>
          <w:sz w:val="27"/>
          <w:szCs w:val="27"/>
          <w:lang w:val="uk-UA"/>
        </w:rPr>
        <w:t xml:space="preserve">        </w:t>
      </w:r>
      <w:r w:rsidR="00994DB4">
        <w:rPr>
          <w:sz w:val="27"/>
          <w:szCs w:val="27"/>
          <w:lang w:val="uk-UA"/>
        </w:rPr>
        <w:t xml:space="preserve"> 3</w:t>
      </w:r>
      <w:r w:rsidRPr="0077014D">
        <w:rPr>
          <w:sz w:val="27"/>
          <w:szCs w:val="27"/>
          <w:lang w:val="uk-UA"/>
        </w:rPr>
        <w:t xml:space="preserve">. Про районний бюджет </w:t>
      </w:r>
      <w:proofErr w:type="spellStart"/>
      <w:r w:rsidRPr="0077014D">
        <w:rPr>
          <w:sz w:val="27"/>
          <w:szCs w:val="27"/>
          <w:lang w:val="uk-UA"/>
        </w:rPr>
        <w:t>Золочівського</w:t>
      </w:r>
      <w:proofErr w:type="spellEnd"/>
      <w:r w:rsidRPr="0077014D">
        <w:rPr>
          <w:sz w:val="27"/>
          <w:szCs w:val="27"/>
          <w:lang w:val="uk-UA"/>
        </w:rPr>
        <w:t xml:space="preserve"> району на 2018 рік.</w:t>
      </w:r>
    </w:p>
    <w:p w:rsidR="00290264" w:rsidRPr="0077014D" w:rsidRDefault="00290264" w:rsidP="00290264">
      <w:pPr>
        <w:jc w:val="both"/>
        <w:rPr>
          <w:sz w:val="27"/>
          <w:szCs w:val="27"/>
          <w:lang w:val="uk-UA"/>
        </w:rPr>
      </w:pPr>
      <w:r w:rsidRPr="0077014D">
        <w:rPr>
          <w:sz w:val="27"/>
          <w:szCs w:val="27"/>
        </w:rPr>
        <w:t xml:space="preserve">         </w:t>
      </w:r>
      <w:r w:rsidR="00994DB4">
        <w:rPr>
          <w:sz w:val="27"/>
          <w:szCs w:val="27"/>
          <w:lang w:val="uk-UA"/>
        </w:rPr>
        <w:t>4</w:t>
      </w:r>
      <w:r w:rsidRPr="0077014D">
        <w:rPr>
          <w:sz w:val="27"/>
          <w:szCs w:val="27"/>
          <w:lang w:val="uk-UA"/>
        </w:rPr>
        <w:t>. Про затвердження структури, чисельності, кошторису видатків на утримання районної ради та виконавчого апарату на 2018 рік.</w:t>
      </w:r>
    </w:p>
    <w:p w:rsidR="00290264" w:rsidRPr="0077014D" w:rsidRDefault="00290264" w:rsidP="00290264">
      <w:pPr>
        <w:jc w:val="both"/>
        <w:rPr>
          <w:sz w:val="27"/>
          <w:szCs w:val="27"/>
          <w:lang w:val="uk-UA"/>
        </w:rPr>
      </w:pPr>
      <w:r w:rsidRPr="0077014D">
        <w:rPr>
          <w:sz w:val="27"/>
          <w:szCs w:val="27"/>
          <w:lang w:val="uk-UA"/>
        </w:rPr>
        <w:tab/>
      </w:r>
      <w:r w:rsidR="00994DB4">
        <w:rPr>
          <w:sz w:val="27"/>
          <w:szCs w:val="27"/>
          <w:lang w:val="uk-UA"/>
        </w:rPr>
        <w:t>5</w:t>
      </w:r>
      <w:r w:rsidRPr="0077014D">
        <w:rPr>
          <w:sz w:val="27"/>
          <w:szCs w:val="27"/>
          <w:lang w:val="uk-UA"/>
        </w:rPr>
        <w:t xml:space="preserve">. Про затвердження розпоряджень голови </w:t>
      </w:r>
      <w:proofErr w:type="spellStart"/>
      <w:r w:rsidRPr="0077014D">
        <w:rPr>
          <w:sz w:val="27"/>
          <w:szCs w:val="27"/>
          <w:lang w:val="uk-UA"/>
        </w:rPr>
        <w:t>Золочівської</w:t>
      </w:r>
      <w:proofErr w:type="spellEnd"/>
      <w:r w:rsidRPr="0077014D">
        <w:rPr>
          <w:sz w:val="27"/>
          <w:szCs w:val="27"/>
          <w:lang w:val="uk-UA"/>
        </w:rPr>
        <w:t xml:space="preserve"> районної державної адміністрації.</w:t>
      </w:r>
    </w:p>
    <w:p w:rsidR="00290264" w:rsidRPr="0077014D" w:rsidRDefault="00290264" w:rsidP="00290264">
      <w:pPr>
        <w:jc w:val="both"/>
        <w:rPr>
          <w:color w:val="000000"/>
          <w:sz w:val="27"/>
          <w:szCs w:val="27"/>
          <w:lang w:val="uk-UA"/>
        </w:rPr>
      </w:pPr>
      <w:r w:rsidRPr="0077014D">
        <w:rPr>
          <w:sz w:val="27"/>
          <w:szCs w:val="27"/>
          <w:lang w:val="uk-UA"/>
        </w:rPr>
        <w:tab/>
      </w:r>
      <w:r w:rsidR="00994DB4">
        <w:rPr>
          <w:sz w:val="27"/>
          <w:szCs w:val="27"/>
          <w:lang w:val="uk-UA"/>
        </w:rPr>
        <w:t>6</w:t>
      </w:r>
      <w:r w:rsidRPr="0077014D">
        <w:rPr>
          <w:sz w:val="27"/>
          <w:szCs w:val="27"/>
          <w:lang w:val="uk-UA"/>
        </w:rPr>
        <w:t>. П</w:t>
      </w:r>
      <w:r w:rsidRPr="0077014D">
        <w:rPr>
          <w:color w:val="000000"/>
          <w:sz w:val="27"/>
          <w:szCs w:val="27"/>
          <w:lang w:val="uk-UA"/>
        </w:rPr>
        <w:t>ро затвердження угод про передачу видатків на виконання повноважень між місцевими бюджетами.</w:t>
      </w:r>
    </w:p>
    <w:p w:rsidR="00290264" w:rsidRPr="0077014D" w:rsidRDefault="00290264" w:rsidP="00290264">
      <w:pPr>
        <w:jc w:val="both"/>
        <w:rPr>
          <w:sz w:val="27"/>
          <w:szCs w:val="27"/>
          <w:lang w:val="uk-UA"/>
        </w:rPr>
      </w:pPr>
      <w:r w:rsidRPr="0077014D">
        <w:rPr>
          <w:color w:val="000000"/>
          <w:sz w:val="27"/>
          <w:szCs w:val="27"/>
          <w:lang w:val="uk-UA"/>
        </w:rPr>
        <w:tab/>
      </w:r>
      <w:r w:rsidR="00994DB4">
        <w:rPr>
          <w:color w:val="000000"/>
          <w:sz w:val="27"/>
          <w:szCs w:val="27"/>
          <w:lang w:val="uk-UA"/>
        </w:rPr>
        <w:t>7</w:t>
      </w:r>
      <w:r w:rsidRPr="0077014D">
        <w:rPr>
          <w:color w:val="000000"/>
          <w:sz w:val="27"/>
          <w:szCs w:val="27"/>
          <w:lang w:val="uk-UA"/>
        </w:rPr>
        <w:t xml:space="preserve">. </w:t>
      </w:r>
      <w:r w:rsidRPr="0077014D">
        <w:rPr>
          <w:sz w:val="27"/>
          <w:szCs w:val="27"/>
          <w:lang w:val="uk-UA"/>
        </w:rPr>
        <w:t xml:space="preserve">Про затвердження технічної документації з нормативної грошової оцінки земельної ділянки на території </w:t>
      </w:r>
      <w:proofErr w:type="spellStart"/>
      <w:r w:rsidRPr="0077014D">
        <w:rPr>
          <w:sz w:val="27"/>
          <w:szCs w:val="27"/>
          <w:lang w:val="uk-UA"/>
        </w:rPr>
        <w:t>Скварявської</w:t>
      </w:r>
      <w:proofErr w:type="spellEnd"/>
      <w:r w:rsidRPr="0077014D">
        <w:rPr>
          <w:sz w:val="27"/>
          <w:szCs w:val="27"/>
          <w:lang w:val="uk-UA"/>
        </w:rPr>
        <w:t xml:space="preserve"> сільської ради (за межами населеного пункту).</w:t>
      </w:r>
    </w:p>
    <w:p w:rsidR="00290264" w:rsidRPr="0077014D" w:rsidRDefault="00290264" w:rsidP="00290264">
      <w:pPr>
        <w:jc w:val="both"/>
        <w:rPr>
          <w:sz w:val="27"/>
          <w:szCs w:val="27"/>
          <w:lang w:val="uk-UA"/>
        </w:rPr>
      </w:pPr>
      <w:r w:rsidRPr="0077014D">
        <w:rPr>
          <w:sz w:val="27"/>
          <w:szCs w:val="27"/>
          <w:lang w:val="uk-UA"/>
        </w:rPr>
        <w:tab/>
      </w:r>
      <w:r w:rsidR="00994DB4">
        <w:rPr>
          <w:sz w:val="27"/>
          <w:szCs w:val="27"/>
          <w:lang w:val="uk-UA"/>
        </w:rPr>
        <w:t>8</w:t>
      </w:r>
      <w:r w:rsidRPr="0077014D">
        <w:rPr>
          <w:sz w:val="27"/>
          <w:szCs w:val="27"/>
          <w:lang w:val="uk-UA"/>
        </w:rPr>
        <w:t xml:space="preserve">. Про затвердження технічної документації з нормативної грошової оцінки земельної ділянки на території </w:t>
      </w:r>
      <w:proofErr w:type="spellStart"/>
      <w:r w:rsidRPr="0077014D">
        <w:rPr>
          <w:sz w:val="27"/>
          <w:szCs w:val="27"/>
          <w:lang w:val="uk-UA"/>
        </w:rPr>
        <w:t>Глинянської</w:t>
      </w:r>
      <w:proofErr w:type="spellEnd"/>
      <w:r w:rsidRPr="0077014D">
        <w:rPr>
          <w:sz w:val="27"/>
          <w:szCs w:val="27"/>
          <w:lang w:val="uk-UA"/>
        </w:rPr>
        <w:t xml:space="preserve"> міської ради (за межами населеного пункту).</w:t>
      </w:r>
    </w:p>
    <w:p w:rsidR="00290264" w:rsidRPr="0077014D" w:rsidRDefault="00994DB4" w:rsidP="00290264">
      <w:pPr>
        <w:pStyle w:val="21"/>
        <w:spacing w:after="0" w:line="240" w:lineRule="auto"/>
        <w:ind w:firstLine="708"/>
        <w:jc w:val="both"/>
        <w:rPr>
          <w:rFonts w:ascii="Times New Roman" w:hAnsi="Times New Roman"/>
          <w:sz w:val="27"/>
          <w:szCs w:val="27"/>
        </w:rPr>
      </w:pPr>
      <w:r>
        <w:rPr>
          <w:rFonts w:ascii="Times New Roman" w:hAnsi="Times New Roman"/>
          <w:sz w:val="27"/>
          <w:szCs w:val="27"/>
        </w:rPr>
        <w:t>9</w:t>
      </w:r>
      <w:r w:rsidR="00290264" w:rsidRPr="0077014D">
        <w:rPr>
          <w:rFonts w:ascii="Times New Roman" w:hAnsi="Times New Roman"/>
          <w:sz w:val="27"/>
          <w:szCs w:val="27"/>
        </w:rPr>
        <w:t xml:space="preserve">. Про затвердження плану пленарних засідань </w:t>
      </w:r>
      <w:proofErr w:type="spellStart"/>
      <w:r w:rsidR="00290264" w:rsidRPr="0077014D">
        <w:rPr>
          <w:rFonts w:ascii="Times New Roman" w:hAnsi="Times New Roman"/>
          <w:sz w:val="27"/>
          <w:szCs w:val="27"/>
        </w:rPr>
        <w:t>Золочівської</w:t>
      </w:r>
      <w:proofErr w:type="spellEnd"/>
      <w:r w:rsidR="00290264" w:rsidRPr="0077014D">
        <w:rPr>
          <w:rFonts w:ascii="Times New Roman" w:hAnsi="Times New Roman"/>
          <w:sz w:val="27"/>
          <w:szCs w:val="27"/>
        </w:rPr>
        <w:t xml:space="preserve"> районної ради на 201</w:t>
      </w:r>
      <w:r w:rsidR="00290264" w:rsidRPr="0077014D">
        <w:rPr>
          <w:rFonts w:ascii="Times New Roman" w:hAnsi="Times New Roman"/>
          <w:sz w:val="27"/>
          <w:szCs w:val="27"/>
          <w:lang w:val="ru-RU"/>
        </w:rPr>
        <w:t>8</w:t>
      </w:r>
      <w:r w:rsidR="00290264" w:rsidRPr="0077014D">
        <w:rPr>
          <w:rFonts w:ascii="Times New Roman" w:hAnsi="Times New Roman"/>
          <w:sz w:val="27"/>
          <w:szCs w:val="27"/>
        </w:rPr>
        <w:t xml:space="preserve"> рік.</w:t>
      </w:r>
    </w:p>
    <w:p w:rsidR="00290264" w:rsidRPr="0077014D" w:rsidRDefault="00290264" w:rsidP="00290264">
      <w:pPr>
        <w:pStyle w:val="21"/>
        <w:spacing w:after="0" w:line="240" w:lineRule="auto"/>
        <w:jc w:val="both"/>
        <w:rPr>
          <w:rFonts w:ascii="Times New Roman" w:hAnsi="Times New Roman"/>
          <w:sz w:val="27"/>
          <w:szCs w:val="27"/>
        </w:rPr>
      </w:pPr>
      <w:r w:rsidRPr="0077014D">
        <w:rPr>
          <w:rFonts w:ascii="Times New Roman" w:hAnsi="Times New Roman"/>
          <w:sz w:val="27"/>
          <w:szCs w:val="27"/>
        </w:rPr>
        <w:t xml:space="preserve">          </w:t>
      </w:r>
      <w:r w:rsidR="00994DB4">
        <w:rPr>
          <w:rFonts w:ascii="Times New Roman" w:hAnsi="Times New Roman"/>
          <w:sz w:val="27"/>
          <w:szCs w:val="27"/>
        </w:rPr>
        <w:t>10</w:t>
      </w:r>
      <w:r w:rsidRPr="0077014D">
        <w:rPr>
          <w:rFonts w:ascii="Times New Roman" w:hAnsi="Times New Roman"/>
          <w:sz w:val="27"/>
          <w:szCs w:val="27"/>
        </w:rPr>
        <w:t>. Про стан автомобільних доріг загального користування на території району.</w:t>
      </w:r>
    </w:p>
    <w:p w:rsidR="00290264" w:rsidRPr="0077014D" w:rsidRDefault="00290264" w:rsidP="00290264">
      <w:pPr>
        <w:jc w:val="both"/>
        <w:rPr>
          <w:sz w:val="27"/>
          <w:szCs w:val="27"/>
          <w:lang w:val="uk-UA"/>
        </w:rPr>
      </w:pPr>
      <w:r w:rsidRPr="0077014D">
        <w:rPr>
          <w:sz w:val="27"/>
          <w:szCs w:val="27"/>
          <w:lang w:val="uk-UA"/>
        </w:rPr>
        <w:t xml:space="preserve">        </w:t>
      </w:r>
      <w:r w:rsidRPr="0077014D">
        <w:rPr>
          <w:sz w:val="27"/>
          <w:szCs w:val="27"/>
        </w:rPr>
        <w:t xml:space="preserve"> 1</w:t>
      </w:r>
      <w:proofErr w:type="spellStart"/>
      <w:r w:rsidR="00994DB4">
        <w:rPr>
          <w:sz w:val="27"/>
          <w:szCs w:val="27"/>
          <w:lang w:val="uk-UA"/>
        </w:rPr>
        <w:t>1</w:t>
      </w:r>
      <w:proofErr w:type="spellEnd"/>
      <w:r w:rsidRPr="0077014D">
        <w:rPr>
          <w:sz w:val="27"/>
          <w:szCs w:val="27"/>
        </w:rPr>
        <w:t xml:space="preserve">. </w:t>
      </w:r>
      <w:r w:rsidRPr="0077014D">
        <w:rPr>
          <w:sz w:val="27"/>
          <w:szCs w:val="27"/>
          <w:lang w:val="uk-UA"/>
        </w:rPr>
        <w:t xml:space="preserve">Інформація про стан пасажирських перевезень у </w:t>
      </w:r>
      <w:proofErr w:type="spellStart"/>
      <w:r w:rsidRPr="0077014D">
        <w:rPr>
          <w:sz w:val="27"/>
          <w:szCs w:val="27"/>
          <w:lang w:val="uk-UA"/>
        </w:rPr>
        <w:t>Золочівському</w:t>
      </w:r>
      <w:proofErr w:type="spellEnd"/>
      <w:r w:rsidRPr="0077014D">
        <w:rPr>
          <w:sz w:val="27"/>
          <w:szCs w:val="27"/>
          <w:lang w:val="uk-UA"/>
        </w:rPr>
        <w:t xml:space="preserve">  районі.</w:t>
      </w:r>
    </w:p>
    <w:p w:rsidR="00290264" w:rsidRPr="0077014D" w:rsidRDefault="00994DB4" w:rsidP="00290264">
      <w:pPr>
        <w:pStyle w:val="21"/>
        <w:spacing w:after="0" w:line="240" w:lineRule="auto"/>
        <w:jc w:val="both"/>
        <w:rPr>
          <w:rFonts w:ascii="Times New Roman" w:hAnsi="Times New Roman"/>
          <w:color w:val="000000"/>
          <w:spacing w:val="-1"/>
          <w:sz w:val="27"/>
          <w:szCs w:val="27"/>
        </w:rPr>
      </w:pPr>
      <w:r>
        <w:rPr>
          <w:rFonts w:ascii="Times New Roman" w:hAnsi="Times New Roman"/>
          <w:sz w:val="27"/>
          <w:szCs w:val="27"/>
        </w:rPr>
        <w:t xml:space="preserve">        </w:t>
      </w:r>
      <w:r w:rsidR="00290264" w:rsidRPr="0077014D">
        <w:rPr>
          <w:rFonts w:ascii="Times New Roman" w:hAnsi="Times New Roman"/>
          <w:sz w:val="27"/>
          <w:szCs w:val="27"/>
        </w:rPr>
        <w:t xml:space="preserve"> 1</w:t>
      </w:r>
      <w:r>
        <w:rPr>
          <w:rFonts w:ascii="Times New Roman" w:hAnsi="Times New Roman"/>
          <w:sz w:val="27"/>
          <w:szCs w:val="27"/>
        </w:rPr>
        <w:t>2</w:t>
      </w:r>
      <w:r w:rsidR="00290264" w:rsidRPr="0077014D">
        <w:rPr>
          <w:rFonts w:ascii="Times New Roman" w:hAnsi="Times New Roman"/>
          <w:sz w:val="27"/>
          <w:szCs w:val="27"/>
        </w:rPr>
        <w:t xml:space="preserve">. </w:t>
      </w:r>
      <w:r w:rsidR="00290264" w:rsidRPr="0077014D">
        <w:rPr>
          <w:rFonts w:ascii="Times New Roman" w:hAnsi="Times New Roman"/>
          <w:color w:val="000000"/>
          <w:spacing w:val="-1"/>
          <w:sz w:val="27"/>
          <w:szCs w:val="27"/>
        </w:rPr>
        <w:t xml:space="preserve">Інформація про функціонування автостанції на вул. </w:t>
      </w:r>
      <w:proofErr w:type="spellStart"/>
      <w:r w:rsidR="00290264" w:rsidRPr="0077014D">
        <w:rPr>
          <w:rFonts w:ascii="Times New Roman" w:hAnsi="Times New Roman"/>
          <w:color w:val="000000"/>
          <w:spacing w:val="-1"/>
          <w:sz w:val="27"/>
          <w:szCs w:val="27"/>
        </w:rPr>
        <w:t>Бродівській</w:t>
      </w:r>
      <w:proofErr w:type="spellEnd"/>
      <w:r w:rsidR="00290264" w:rsidRPr="0077014D">
        <w:rPr>
          <w:rFonts w:ascii="Times New Roman" w:hAnsi="Times New Roman"/>
          <w:color w:val="000000"/>
          <w:spacing w:val="-1"/>
          <w:sz w:val="27"/>
          <w:szCs w:val="27"/>
        </w:rPr>
        <w:t xml:space="preserve"> 2 «в»  у місті Золочеві.</w:t>
      </w:r>
    </w:p>
    <w:p w:rsidR="00290264" w:rsidRDefault="00290264" w:rsidP="00290264">
      <w:pPr>
        <w:pStyle w:val="21"/>
        <w:spacing w:after="0" w:line="240" w:lineRule="auto"/>
        <w:jc w:val="both"/>
        <w:rPr>
          <w:rFonts w:ascii="Times New Roman" w:hAnsi="Times New Roman"/>
          <w:color w:val="000000"/>
          <w:spacing w:val="-1"/>
          <w:sz w:val="27"/>
          <w:szCs w:val="27"/>
        </w:rPr>
      </w:pPr>
      <w:r w:rsidRPr="0077014D">
        <w:rPr>
          <w:rFonts w:ascii="Times New Roman" w:hAnsi="Times New Roman"/>
          <w:color w:val="000000"/>
          <w:spacing w:val="-1"/>
          <w:sz w:val="27"/>
          <w:szCs w:val="27"/>
        </w:rPr>
        <w:t xml:space="preserve">          1</w:t>
      </w:r>
      <w:r w:rsidR="00994DB4">
        <w:rPr>
          <w:rFonts w:ascii="Times New Roman" w:hAnsi="Times New Roman"/>
          <w:color w:val="000000"/>
          <w:spacing w:val="-1"/>
          <w:sz w:val="27"/>
          <w:szCs w:val="27"/>
        </w:rPr>
        <w:t>3</w:t>
      </w:r>
      <w:r w:rsidRPr="0077014D">
        <w:rPr>
          <w:rFonts w:ascii="Times New Roman" w:hAnsi="Times New Roman"/>
          <w:color w:val="000000"/>
          <w:spacing w:val="-1"/>
          <w:sz w:val="27"/>
          <w:szCs w:val="27"/>
        </w:rPr>
        <w:t>. Про передачу приміщення старої будівлі (їдальні) школи на вул. Шкільні</w:t>
      </w:r>
      <w:r>
        <w:rPr>
          <w:rFonts w:ascii="Times New Roman" w:hAnsi="Times New Roman"/>
          <w:color w:val="000000"/>
          <w:spacing w:val="-1"/>
          <w:sz w:val="27"/>
          <w:szCs w:val="27"/>
        </w:rPr>
        <w:t>й,</w:t>
      </w:r>
      <w:r w:rsidRPr="0077014D">
        <w:rPr>
          <w:rFonts w:ascii="Times New Roman" w:hAnsi="Times New Roman"/>
          <w:color w:val="000000"/>
          <w:spacing w:val="-1"/>
          <w:sz w:val="27"/>
          <w:szCs w:val="27"/>
        </w:rPr>
        <w:t xml:space="preserve"> 34 у  селі </w:t>
      </w:r>
      <w:proofErr w:type="spellStart"/>
      <w:r w:rsidRPr="0077014D">
        <w:rPr>
          <w:rFonts w:ascii="Times New Roman" w:hAnsi="Times New Roman"/>
          <w:color w:val="000000"/>
          <w:spacing w:val="-1"/>
          <w:sz w:val="27"/>
          <w:szCs w:val="27"/>
        </w:rPr>
        <w:t>Вороняки</w:t>
      </w:r>
      <w:proofErr w:type="spellEnd"/>
      <w:r w:rsidRPr="00DC6863">
        <w:rPr>
          <w:rFonts w:ascii="Times New Roman" w:hAnsi="Times New Roman"/>
          <w:color w:val="000000"/>
          <w:spacing w:val="-1"/>
          <w:sz w:val="27"/>
          <w:szCs w:val="27"/>
        </w:rPr>
        <w:t xml:space="preserve"> </w:t>
      </w:r>
      <w:r w:rsidRPr="0077014D">
        <w:rPr>
          <w:rFonts w:ascii="Times New Roman" w:hAnsi="Times New Roman"/>
          <w:color w:val="000000"/>
          <w:spacing w:val="-1"/>
          <w:sz w:val="27"/>
          <w:szCs w:val="27"/>
        </w:rPr>
        <w:t>у</w:t>
      </w:r>
      <w:r>
        <w:rPr>
          <w:rFonts w:ascii="Times New Roman" w:hAnsi="Times New Roman"/>
          <w:color w:val="000000"/>
          <w:spacing w:val="-1"/>
          <w:sz w:val="27"/>
          <w:szCs w:val="27"/>
        </w:rPr>
        <w:t xml:space="preserve"> комунальну </w:t>
      </w:r>
      <w:r w:rsidRPr="0077014D">
        <w:rPr>
          <w:rFonts w:ascii="Times New Roman" w:hAnsi="Times New Roman"/>
          <w:color w:val="000000"/>
          <w:spacing w:val="-1"/>
          <w:sz w:val="27"/>
          <w:szCs w:val="27"/>
        </w:rPr>
        <w:t xml:space="preserve">власність </w:t>
      </w:r>
      <w:proofErr w:type="spellStart"/>
      <w:r w:rsidRPr="0077014D">
        <w:rPr>
          <w:rFonts w:ascii="Times New Roman" w:hAnsi="Times New Roman"/>
          <w:color w:val="000000"/>
          <w:spacing w:val="-1"/>
          <w:sz w:val="27"/>
          <w:szCs w:val="27"/>
        </w:rPr>
        <w:t>Вороняцьк</w:t>
      </w:r>
      <w:r>
        <w:rPr>
          <w:rFonts w:ascii="Times New Roman" w:hAnsi="Times New Roman"/>
          <w:color w:val="000000"/>
          <w:spacing w:val="-1"/>
          <w:sz w:val="27"/>
          <w:szCs w:val="27"/>
        </w:rPr>
        <w:t>ої</w:t>
      </w:r>
      <w:proofErr w:type="spellEnd"/>
      <w:r w:rsidRPr="0077014D">
        <w:rPr>
          <w:rFonts w:ascii="Times New Roman" w:hAnsi="Times New Roman"/>
          <w:color w:val="000000"/>
          <w:spacing w:val="-1"/>
          <w:sz w:val="27"/>
          <w:szCs w:val="27"/>
        </w:rPr>
        <w:t xml:space="preserve"> сільськ</w:t>
      </w:r>
      <w:r>
        <w:rPr>
          <w:rFonts w:ascii="Times New Roman" w:hAnsi="Times New Roman"/>
          <w:color w:val="000000"/>
          <w:spacing w:val="-1"/>
          <w:sz w:val="27"/>
          <w:szCs w:val="27"/>
        </w:rPr>
        <w:t>ої</w:t>
      </w:r>
      <w:r w:rsidRPr="0077014D">
        <w:rPr>
          <w:rFonts w:ascii="Times New Roman" w:hAnsi="Times New Roman"/>
          <w:color w:val="000000"/>
          <w:spacing w:val="-1"/>
          <w:sz w:val="27"/>
          <w:szCs w:val="27"/>
        </w:rPr>
        <w:t xml:space="preserve"> рад</w:t>
      </w:r>
      <w:r>
        <w:rPr>
          <w:rFonts w:ascii="Times New Roman" w:hAnsi="Times New Roman"/>
          <w:color w:val="000000"/>
          <w:spacing w:val="-1"/>
          <w:sz w:val="27"/>
          <w:szCs w:val="27"/>
        </w:rPr>
        <w:t>и.</w:t>
      </w:r>
    </w:p>
    <w:p w:rsidR="00994DB4" w:rsidRDefault="00994DB4" w:rsidP="00290264">
      <w:pPr>
        <w:pStyle w:val="21"/>
        <w:spacing w:after="0" w:line="240" w:lineRule="auto"/>
        <w:jc w:val="both"/>
        <w:rPr>
          <w:rFonts w:ascii="Times New Roman" w:hAnsi="Times New Roman"/>
          <w:color w:val="000000"/>
          <w:spacing w:val="-1"/>
          <w:sz w:val="27"/>
          <w:szCs w:val="27"/>
        </w:rPr>
      </w:pPr>
    </w:p>
    <w:p w:rsidR="00994DB4" w:rsidRDefault="00994DB4" w:rsidP="00290264">
      <w:pPr>
        <w:pStyle w:val="21"/>
        <w:spacing w:after="0" w:line="240" w:lineRule="auto"/>
        <w:jc w:val="both"/>
        <w:rPr>
          <w:rFonts w:ascii="Times New Roman" w:hAnsi="Times New Roman"/>
          <w:color w:val="000000"/>
          <w:spacing w:val="-1"/>
          <w:sz w:val="27"/>
          <w:szCs w:val="27"/>
        </w:rPr>
      </w:pPr>
    </w:p>
    <w:p w:rsidR="00C751F8" w:rsidRDefault="00C751F8" w:rsidP="00C751F8">
      <w:pPr>
        <w:jc w:val="both"/>
        <w:rPr>
          <w:sz w:val="28"/>
          <w:szCs w:val="28"/>
          <w:lang w:val="uk-UA"/>
        </w:rPr>
      </w:pPr>
      <w:r>
        <w:rPr>
          <w:color w:val="000000"/>
          <w:spacing w:val="-1"/>
          <w:sz w:val="27"/>
          <w:szCs w:val="27"/>
        </w:rPr>
        <w:tab/>
        <w:t>1</w:t>
      </w:r>
      <w:r w:rsidR="00994DB4">
        <w:rPr>
          <w:color w:val="000000"/>
          <w:spacing w:val="-1"/>
          <w:sz w:val="27"/>
          <w:szCs w:val="27"/>
          <w:lang w:val="uk-UA"/>
        </w:rPr>
        <w:t>4</w:t>
      </w:r>
      <w:r>
        <w:rPr>
          <w:color w:val="000000"/>
          <w:spacing w:val="-1"/>
          <w:sz w:val="27"/>
          <w:szCs w:val="27"/>
        </w:rPr>
        <w:t xml:space="preserve">. </w:t>
      </w:r>
      <w:r w:rsidRPr="00355172">
        <w:rPr>
          <w:color w:val="000000"/>
          <w:sz w:val="28"/>
          <w:szCs w:val="28"/>
          <w:lang w:val="uk-UA"/>
        </w:rPr>
        <w:t>П</w:t>
      </w:r>
      <w:r w:rsidRPr="00355172">
        <w:rPr>
          <w:sz w:val="28"/>
          <w:szCs w:val="28"/>
          <w:lang w:val="uk-UA"/>
        </w:rPr>
        <w:t xml:space="preserve">ро </w:t>
      </w:r>
      <w:r>
        <w:rPr>
          <w:sz w:val="28"/>
          <w:szCs w:val="28"/>
          <w:lang w:val="uk-UA"/>
        </w:rPr>
        <w:t>погодження надання спеціального дозволу</w:t>
      </w:r>
      <w:r w:rsidRPr="00355172">
        <w:rPr>
          <w:sz w:val="28"/>
          <w:szCs w:val="28"/>
          <w:lang w:val="uk-UA"/>
        </w:rPr>
        <w:t xml:space="preserve"> </w:t>
      </w:r>
      <w:r>
        <w:rPr>
          <w:sz w:val="28"/>
          <w:szCs w:val="28"/>
          <w:lang w:val="uk-UA"/>
        </w:rPr>
        <w:t xml:space="preserve">на користування надрами для видобування будівельного піску в родовищі «Біля </w:t>
      </w:r>
      <w:proofErr w:type="spellStart"/>
      <w:r>
        <w:rPr>
          <w:sz w:val="28"/>
          <w:szCs w:val="28"/>
          <w:lang w:val="uk-UA"/>
        </w:rPr>
        <w:t>Драгана</w:t>
      </w:r>
      <w:proofErr w:type="spellEnd"/>
      <w:r>
        <w:rPr>
          <w:sz w:val="28"/>
          <w:szCs w:val="28"/>
          <w:lang w:val="uk-UA"/>
        </w:rPr>
        <w:t xml:space="preserve">». </w:t>
      </w:r>
    </w:p>
    <w:p w:rsidR="00290264" w:rsidRPr="0077014D" w:rsidRDefault="00290264" w:rsidP="00290264">
      <w:pPr>
        <w:pStyle w:val="21"/>
        <w:spacing w:after="0" w:line="240" w:lineRule="auto"/>
        <w:jc w:val="both"/>
        <w:rPr>
          <w:rFonts w:ascii="Times New Roman" w:hAnsi="Times New Roman"/>
          <w:sz w:val="27"/>
          <w:szCs w:val="27"/>
        </w:rPr>
      </w:pPr>
      <w:r w:rsidRPr="0077014D">
        <w:rPr>
          <w:rFonts w:ascii="Times New Roman" w:hAnsi="Times New Roman"/>
          <w:color w:val="000000"/>
          <w:spacing w:val="-1"/>
          <w:sz w:val="27"/>
          <w:szCs w:val="27"/>
        </w:rPr>
        <w:t xml:space="preserve">          1</w:t>
      </w:r>
      <w:bookmarkStart w:id="0" w:name="_GoBack"/>
      <w:bookmarkEnd w:id="0"/>
      <w:r w:rsidR="00994DB4">
        <w:rPr>
          <w:rFonts w:ascii="Times New Roman" w:hAnsi="Times New Roman"/>
          <w:color w:val="000000"/>
          <w:spacing w:val="-1"/>
          <w:sz w:val="27"/>
          <w:szCs w:val="27"/>
        </w:rPr>
        <w:t>5</w:t>
      </w:r>
      <w:r w:rsidRPr="0077014D">
        <w:rPr>
          <w:rFonts w:ascii="Times New Roman" w:hAnsi="Times New Roman"/>
          <w:color w:val="000000"/>
          <w:spacing w:val="-1"/>
          <w:sz w:val="27"/>
          <w:szCs w:val="27"/>
        </w:rPr>
        <w:t>. Різне.</w:t>
      </w:r>
    </w:p>
    <w:p w:rsidR="00C751F8" w:rsidRDefault="00C751F8" w:rsidP="00290264">
      <w:pPr>
        <w:pStyle w:val="2"/>
        <w:rPr>
          <w:sz w:val="27"/>
          <w:szCs w:val="27"/>
          <w:lang w:val="uk-UA"/>
        </w:rPr>
      </w:pPr>
    </w:p>
    <w:p w:rsidR="00C751F8" w:rsidRDefault="00C751F8" w:rsidP="00290264">
      <w:pPr>
        <w:pStyle w:val="2"/>
        <w:rPr>
          <w:sz w:val="27"/>
          <w:szCs w:val="27"/>
          <w:lang w:val="uk-UA"/>
        </w:rPr>
      </w:pPr>
    </w:p>
    <w:p w:rsidR="00290264" w:rsidRPr="0077014D" w:rsidRDefault="00290264" w:rsidP="00290264">
      <w:pPr>
        <w:pStyle w:val="2"/>
        <w:rPr>
          <w:sz w:val="27"/>
          <w:szCs w:val="27"/>
          <w:lang w:val="uk-UA"/>
        </w:rPr>
      </w:pPr>
      <w:r w:rsidRPr="0077014D">
        <w:rPr>
          <w:sz w:val="27"/>
          <w:szCs w:val="27"/>
          <w:lang w:val="uk-UA"/>
        </w:rPr>
        <w:t xml:space="preserve">        </w:t>
      </w:r>
    </w:p>
    <w:p w:rsidR="00290264" w:rsidRPr="0077014D" w:rsidRDefault="00290264" w:rsidP="00290264">
      <w:pPr>
        <w:pStyle w:val="2"/>
        <w:rPr>
          <w:sz w:val="27"/>
          <w:szCs w:val="27"/>
        </w:rPr>
      </w:pPr>
      <w:r w:rsidRPr="0077014D">
        <w:rPr>
          <w:sz w:val="27"/>
          <w:szCs w:val="27"/>
        </w:rPr>
        <w:t xml:space="preserve">  </w:t>
      </w:r>
      <w:r w:rsidRPr="0077014D">
        <w:rPr>
          <w:sz w:val="27"/>
          <w:szCs w:val="27"/>
          <w:lang w:val="uk-UA"/>
        </w:rPr>
        <w:t>Голова районної ради                                                Олег Банах</w:t>
      </w:r>
    </w:p>
    <w:p w:rsidR="00C60897" w:rsidRPr="00186F0C" w:rsidRDefault="00C60897"/>
    <w:p w:rsidR="00290264" w:rsidRPr="00186F0C" w:rsidRDefault="00290264"/>
    <w:p w:rsidR="00290264" w:rsidRPr="00186F0C" w:rsidRDefault="00290264"/>
    <w:p w:rsidR="00290264" w:rsidRPr="00186F0C" w:rsidRDefault="00290264"/>
    <w:p w:rsidR="00C2642D" w:rsidRPr="00C2642D" w:rsidRDefault="00C2642D" w:rsidP="00C2642D">
      <w:pPr>
        <w:rPr>
          <w:b/>
          <w:sz w:val="26"/>
          <w:szCs w:val="26"/>
          <w:lang w:val="uk-UA"/>
        </w:rPr>
      </w:pPr>
      <w:r w:rsidRPr="00C2642D">
        <w:rPr>
          <w:b/>
          <w:color w:val="000000"/>
          <w:sz w:val="26"/>
          <w:szCs w:val="26"/>
          <w:lang w:val="uk-UA"/>
        </w:rPr>
        <w:lastRenderedPageBreak/>
        <w:t>П</w:t>
      </w:r>
      <w:r w:rsidRPr="00C2642D">
        <w:rPr>
          <w:b/>
          <w:sz w:val="26"/>
          <w:szCs w:val="26"/>
          <w:lang w:val="uk-UA"/>
        </w:rPr>
        <w:t xml:space="preserve">ро затвердження Програми соціально-економічного </w:t>
      </w:r>
    </w:p>
    <w:p w:rsidR="00C2642D" w:rsidRPr="00C2642D" w:rsidRDefault="00C2642D" w:rsidP="00C2642D">
      <w:pPr>
        <w:rPr>
          <w:b/>
          <w:sz w:val="26"/>
          <w:szCs w:val="26"/>
          <w:lang w:val="uk-UA"/>
        </w:rPr>
      </w:pPr>
      <w:r w:rsidRPr="00C2642D">
        <w:rPr>
          <w:b/>
          <w:sz w:val="26"/>
          <w:szCs w:val="26"/>
          <w:lang w:val="uk-UA"/>
        </w:rPr>
        <w:t xml:space="preserve">та культурного розвитку </w:t>
      </w:r>
      <w:proofErr w:type="spellStart"/>
      <w:r w:rsidRPr="00C2642D">
        <w:rPr>
          <w:b/>
          <w:sz w:val="26"/>
          <w:szCs w:val="26"/>
          <w:lang w:val="uk-UA"/>
        </w:rPr>
        <w:t>Золочівського</w:t>
      </w:r>
      <w:proofErr w:type="spellEnd"/>
      <w:r w:rsidRPr="00C2642D">
        <w:rPr>
          <w:b/>
          <w:sz w:val="26"/>
          <w:szCs w:val="26"/>
          <w:lang w:val="uk-UA"/>
        </w:rPr>
        <w:t xml:space="preserve"> району на 2018 рік</w:t>
      </w:r>
    </w:p>
    <w:p w:rsidR="00C2642D" w:rsidRPr="00C2642D" w:rsidRDefault="00C2642D" w:rsidP="00C2642D">
      <w:pPr>
        <w:tabs>
          <w:tab w:val="left" w:pos="0"/>
        </w:tabs>
        <w:ind w:firstLine="709"/>
        <w:jc w:val="both"/>
        <w:rPr>
          <w:sz w:val="26"/>
          <w:szCs w:val="26"/>
          <w:lang w:val="uk-UA"/>
        </w:rPr>
      </w:pPr>
      <w:r w:rsidRPr="00C2642D">
        <w:rPr>
          <w:sz w:val="26"/>
          <w:szCs w:val="26"/>
          <w:lang w:val="uk-UA"/>
        </w:rPr>
        <w:t xml:space="preserve">Взявши до уваги лист </w:t>
      </w:r>
      <w:proofErr w:type="spellStart"/>
      <w:r w:rsidRPr="00C2642D">
        <w:rPr>
          <w:sz w:val="26"/>
          <w:szCs w:val="26"/>
          <w:lang w:val="uk-UA"/>
        </w:rPr>
        <w:t>Золочівської</w:t>
      </w:r>
      <w:proofErr w:type="spellEnd"/>
      <w:r w:rsidRPr="00C2642D">
        <w:rPr>
          <w:sz w:val="26"/>
          <w:szCs w:val="26"/>
          <w:lang w:val="uk-UA"/>
        </w:rPr>
        <w:t xml:space="preserve"> райдержадміністрації від 12.12.2017 №_/1.28-1, розглянувши Програму соціально-</w:t>
      </w:r>
      <w:r w:rsidRPr="00C2642D">
        <w:rPr>
          <w:color w:val="000000"/>
          <w:spacing w:val="2"/>
          <w:sz w:val="26"/>
          <w:szCs w:val="26"/>
          <w:lang w:val="uk-UA"/>
        </w:rPr>
        <w:t xml:space="preserve">економічного та </w:t>
      </w:r>
      <w:r w:rsidRPr="00C2642D">
        <w:rPr>
          <w:color w:val="000000"/>
          <w:sz w:val="26"/>
          <w:szCs w:val="26"/>
          <w:lang w:val="uk-UA"/>
        </w:rPr>
        <w:t>культурного</w:t>
      </w:r>
      <w:r w:rsidRPr="00C2642D">
        <w:rPr>
          <w:color w:val="000000"/>
          <w:spacing w:val="2"/>
          <w:sz w:val="26"/>
          <w:szCs w:val="26"/>
          <w:lang w:val="uk-UA"/>
        </w:rPr>
        <w:t xml:space="preserve"> </w:t>
      </w:r>
      <w:r w:rsidRPr="00C2642D">
        <w:rPr>
          <w:sz w:val="26"/>
          <w:szCs w:val="26"/>
          <w:lang w:val="uk-UA"/>
        </w:rPr>
        <w:t xml:space="preserve">розвитку </w:t>
      </w:r>
      <w:proofErr w:type="spellStart"/>
      <w:r w:rsidRPr="00C2642D">
        <w:rPr>
          <w:sz w:val="26"/>
          <w:szCs w:val="26"/>
          <w:lang w:val="uk-UA"/>
        </w:rPr>
        <w:t>Золочівського</w:t>
      </w:r>
      <w:proofErr w:type="spellEnd"/>
      <w:r w:rsidRPr="00C2642D">
        <w:rPr>
          <w:sz w:val="26"/>
          <w:szCs w:val="26"/>
          <w:lang w:val="uk-UA"/>
        </w:rPr>
        <w:t xml:space="preserve"> району на 2018 рік, місцеві соціально-економічні Програми на 2018 рік, враховуючи пропозиції постійних комісій та президії районної ради, керуючись пунктом 16 частини першої ст.43 Закону України «Про місцеве самоврядування в Україні», районна рада</w:t>
      </w:r>
    </w:p>
    <w:p w:rsidR="00C2642D" w:rsidRPr="00C2642D" w:rsidRDefault="00C2642D" w:rsidP="00C2642D">
      <w:pPr>
        <w:ind w:firstLine="708"/>
        <w:jc w:val="center"/>
        <w:rPr>
          <w:sz w:val="26"/>
          <w:szCs w:val="26"/>
        </w:rPr>
      </w:pPr>
      <w:r w:rsidRPr="00C2642D">
        <w:rPr>
          <w:sz w:val="26"/>
          <w:szCs w:val="26"/>
        </w:rPr>
        <w:t xml:space="preserve">В И </w:t>
      </w:r>
      <w:proofErr w:type="gramStart"/>
      <w:r w:rsidRPr="00C2642D">
        <w:rPr>
          <w:sz w:val="26"/>
          <w:szCs w:val="26"/>
        </w:rPr>
        <w:t>Р</w:t>
      </w:r>
      <w:proofErr w:type="gramEnd"/>
      <w:r w:rsidRPr="00C2642D">
        <w:rPr>
          <w:sz w:val="26"/>
          <w:szCs w:val="26"/>
        </w:rPr>
        <w:t xml:space="preserve"> І Ш И Л А:</w:t>
      </w:r>
    </w:p>
    <w:p w:rsidR="00C2642D" w:rsidRPr="00C2642D" w:rsidRDefault="00C2642D" w:rsidP="00C2642D">
      <w:pPr>
        <w:jc w:val="both"/>
        <w:rPr>
          <w:sz w:val="26"/>
          <w:szCs w:val="26"/>
          <w:lang w:val="uk-UA"/>
        </w:rPr>
      </w:pPr>
      <w:r w:rsidRPr="00C2642D">
        <w:rPr>
          <w:sz w:val="26"/>
          <w:szCs w:val="26"/>
        </w:rPr>
        <w:t xml:space="preserve">          </w:t>
      </w:r>
      <w:r w:rsidRPr="00C2642D">
        <w:rPr>
          <w:sz w:val="26"/>
          <w:szCs w:val="26"/>
          <w:lang w:val="uk-UA"/>
        </w:rPr>
        <w:t xml:space="preserve"> 1. Затвердити Програму соціально-</w:t>
      </w:r>
      <w:r w:rsidRPr="00C2642D">
        <w:rPr>
          <w:color w:val="000000"/>
          <w:spacing w:val="2"/>
          <w:sz w:val="26"/>
          <w:szCs w:val="26"/>
          <w:lang w:val="uk-UA"/>
        </w:rPr>
        <w:t xml:space="preserve">економічного та </w:t>
      </w:r>
      <w:r w:rsidRPr="00C2642D">
        <w:rPr>
          <w:color w:val="000000"/>
          <w:sz w:val="26"/>
          <w:szCs w:val="26"/>
          <w:lang w:val="uk-UA"/>
        </w:rPr>
        <w:t xml:space="preserve">культурного </w:t>
      </w:r>
      <w:r w:rsidRPr="00C2642D">
        <w:rPr>
          <w:sz w:val="26"/>
          <w:szCs w:val="26"/>
          <w:lang w:val="uk-UA"/>
        </w:rPr>
        <w:t xml:space="preserve">розвитку </w:t>
      </w:r>
      <w:proofErr w:type="spellStart"/>
      <w:r w:rsidRPr="00C2642D">
        <w:rPr>
          <w:sz w:val="26"/>
          <w:szCs w:val="26"/>
          <w:lang w:val="uk-UA"/>
        </w:rPr>
        <w:t>Золочівського</w:t>
      </w:r>
      <w:proofErr w:type="spellEnd"/>
      <w:r w:rsidRPr="00C2642D">
        <w:rPr>
          <w:sz w:val="26"/>
          <w:szCs w:val="26"/>
          <w:lang w:val="uk-UA"/>
        </w:rPr>
        <w:t xml:space="preserve"> району на 2018 рік згідно з додатком №1 (основні показники), місцеві соціально-економічні Програми на 2018 рік згідно з додатком №2.            </w:t>
      </w:r>
    </w:p>
    <w:p w:rsidR="00C2642D" w:rsidRPr="00C2642D" w:rsidRDefault="00C2642D" w:rsidP="00C2642D">
      <w:pPr>
        <w:jc w:val="both"/>
        <w:rPr>
          <w:sz w:val="26"/>
          <w:szCs w:val="26"/>
          <w:lang w:val="uk-UA"/>
        </w:rPr>
      </w:pPr>
      <w:r w:rsidRPr="00C2642D">
        <w:rPr>
          <w:sz w:val="26"/>
          <w:szCs w:val="26"/>
          <w:lang w:val="uk-UA"/>
        </w:rPr>
        <w:t xml:space="preserve">         </w:t>
      </w:r>
      <w:r w:rsidRPr="00C2642D">
        <w:rPr>
          <w:sz w:val="26"/>
          <w:szCs w:val="26"/>
        </w:rPr>
        <w:t xml:space="preserve">  </w:t>
      </w:r>
      <w:r w:rsidRPr="00C2642D">
        <w:rPr>
          <w:sz w:val="26"/>
          <w:szCs w:val="26"/>
          <w:lang w:val="uk-UA"/>
        </w:rPr>
        <w:t xml:space="preserve">2. </w:t>
      </w:r>
      <w:proofErr w:type="spellStart"/>
      <w:r w:rsidRPr="00C2642D">
        <w:rPr>
          <w:sz w:val="26"/>
          <w:szCs w:val="26"/>
          <w:lang w:val="uk-UA"/>
        </w:rPr>
        <w:t>Золочівській</w:t>
      </w:r>
      <w:proofErr w:type="spellEnd"/>
      <w:r w:rsidRPr="00C2642D">
        <w:rPr>
          <w:sz w:val="26"/>
          <w:szCs w:val="26"/>
          <w:lang w:val="uk-UA"/>
        </w:rPr>
        <w:t xml:space="preserve"> районній державній адміністрації (В.</w:t>
      </w:r>
      <w:proofErr w:type="spellStart"/>
      <w:r w:rsidRPr="00C2642D">
        <w:rPr>
          <w:sz w:val="26"/>
          <w:szCs w:val="26"/>
          <w:lang w:val="uk-UA"/>
        </w:rPr>
        <w:t>Недзельський</w:t>
      </w:r>
      <w:proofErr w:type="spellEnd"/>
      <w:r w:rsidRPr="00C2642D">
        <w:rPr>
          <w:sz w:val="26"/>
          <w:szCs w:val="26"/>
          <w:lang w:val="uk-UA"/>
        </w:rPr>
        <w:t>) інформувати районну раду про хід виконання Програми соціально-</w:t>
      </w:r>
      <w:r w:rsidRPr="00C2642D">
        <w:rPr>
          <w:color w:val="000000"/>
          <w:spacing w:val="2"/>
          <w:sz w:val="26"/>
          <w:szCs w:val="26"/>
          <w:lang w:val="uk-UA"/>
        </w:rPr>
        <w:t xml:space="preserve">економічного та </w:t>
      </w:r>
      <w:r w:rsidRPr="00C2642D">
        <w:rPr>
          <w:color w:val="000000"/>
          <w:sz w:val="26"/>
          <w:szCs w:val="26"/>
          <w:lang w:val="uk-UA"/>
        </w:rPr>
        <w:t xml:space="preserve">культурного </w:t>
      </w:r>
      <w:r w:rsidRPr="00C2642D">
        <w:rPr>
          <w:sz w:val="26"/>
          <w:szCs w:val="26"/>
          <w:lang w:val="uk-UA"/>
        </w:rPr>
        <w:t xml:space="preserve">розвитку </w:t>
      </w:r>
      <w:proofErr w:type="spellStart"/>
      <w:r w:rsidRPr="00C2642D">
        <w:rPr>
          <w:sz w:val="26"/>
          <w:szCs w:val="26"/>
          <w:lang w:val="uk-UA"/>
        </w:rPr>
        <w:t>Золочівського</w:t>
      </w:r>
      <w:proofErr w:type="spellEnd"/>
      <w:r w:rsidRPr="00C2642D">
        <w:rPr>
          <w:sz w:val="26"/>
          <w:szCs w:val="26"/>
          <w:lang w:val="uk-UA"/>
        </w:rPr>
        <w:t xml:space="preserve"> району на 2018 рік один раз у півріччя.</w:t>
      </w:r>
    </w:p>
    <w:p w:rsidR="00C2642D" w:rsidRPr="00C2642D" w:rsidRDefault="00104177" w:rsidP="00C2642D">
      <w:pPr>
        <w:jc w:val="both"/>
        <w:rPr>
          <w:sz w:val="26"/>
          <w:szCs w:val="26"/>
          <w:lang w:val="uk-UA"/>
        </w:rPr>
      </w:pPr>
      <w:r w:rsidRPr="00104177">
        <w:rPr>
          <w:sz w:val="26"/>
          <w:szCs w:val="26"/>
          <w:lang w:val="uk-UA"/>
        </w:rPr>
        <w:t xml:space="preserve">       </w:t>
      </w:r>
      <w:r w:rsidR="00C2642D" w:rsidRPr="00C2642D">
        <w:rPr>
          <w:sz w:val="26"/>
          <w:szCs w:val="26"/>
          <w:lang w:val="uk-UA"/>
        </w:rPr>
        <w:t xml:space="preserve">  3. Контроль  за  виконанням    рішення  покласти   на  постійні  комісії  з  питань промисловості, транспорту та розвитку малого підприємництва  (В.</w:t>
      </w:r>
      <w:proofErr w:type="spellStart"/>
      <w:r w:rsidR="00C2642D" w:rsidRPr="00C2642D">
        <w:rPr>
          <w:sz w:val="26"/>
          <w:szCs w:val="26"/>
          <w:lang w:val="uk-UA"/>
        </w:rPr>
        <w:t>Ляшовський</w:t>
      </w:r>
      <w:proofErr w:type="spellEnd"/>
      <w:r w:rsidR="00C2642D" w:rsidRPr="00C2642D">
        <w:rPr>
          <w:sz w:val="26"/>
          <w:szCs w:val="26"/>
          <w:lang w:val="uk-UA"/>
        </w:rPr>
        <w:t>),  бюджету  і  фінансів (М.</w:t>
      </w:r>
      <w:proofErr w:type="spellStart"/>
      <w:r w:rsidR="00C2642D" w:rsidRPr="00C2642D">
        <w:rPr>
          <w:sz w:val="26"/>
          <w:szCs w:val="26"/>
          <w:lang w:val="uk-UA"/>
        </w:rPr>
        <w:t>Адамик</w:t>
      </w:r>
      <w:proofErr w:type="spellEnd"/>
      <w:r w:rsidR="00C2642D" w:rsidRPr="00C2642D">
        <w:rPr>
          <w:sz w:val="26"/>
          <w:szCs w:val="26"/>
          <w:lang w:val="uk-UA"/>
        </w:rPr>
        <w:t>), охорони навколишнього середовища, сільського господарства та земельних відносин (І.</w:t>
      </w:r>
      <w:proofErr w:type="spellStart"/>
      <w:r w:rsidR="00C2642D" w:rsidRPr="00C2642D">
        <w:rPr>
          <w:sz w:val="26"/>
          <w:szCs w:val="26"/>
          <w:lang w:val="uk-UA"/>
        </w:rPr>
        <w:t>Цибрій</w:t>
      </w:r>
      <w:proofErr w:type="spellEnd"/>
      <w:r w:rsidR="00C2642D" w:rsidRPr="00C2642D">
        <w:rPr>
          <w:sz w:val="26"/>
          <w:szCs w:val="26"/>
          <w:lang w:val="uk-UA"/>
        </w:rPr>
        <w:t xml:space="preserve">). </w:t>
      </w:r>
    </w:p>
    <w:p w:rsidR="00C2642D" w:rsidRPr="00C2642D" w:rsidRDefault="00C2642D" w:rsidP="00C2642D">
      <w:pPr>
        <w:rPr>
          <w:sz w:val="26"/>
          <w:szCs w:val="26"/>
          <w:lang w:val="uk-UA"/>
        </w:rPr>
      </w:pPr>
      <w:r w:rsidRPr="00C2642D">
        <w:rPr>
          <w:sz w:val="26"/>
          <w:szCs w:val="26"/>
          <w:lang w:val="uk-UA"/>
        </w:rPr>
        <w:t xml:space="preserve">    </w:t>
      </w:r>
    </w:p>
    <w:p w:rsidR="00C2642D" w:rsidRPr="00D84526" w:rsidRDefault="00C2642D" w:rsidP="00C2642D">
      <w:pPr>
        <w:rPr>
          <w:sz w:val="28"/>
          <w:szCs w:val="28"/>
          <w:lang w:val="uk-UA"/>
        </w:rPr>
      </w:pPr>
      <w:r w:rsidRPr="00C2642D">
        <w:rPr>
          <w:sz w:val="26"/>
          <w:szCs w:val="26"/>
          <w:lang w:val="uk-UA"/>
        </w:rPr>
        <w:t xml:space="preserve">         Голова районної ради                                                      Олег Банах</w:t>
      </w:r>
    </w:p>
    <w:p w:rsidR="00C2642D" w:rsidRDefault="00C2642D" w:rsidP="00C2642D">
      <w:pPr>
        <w:spacing w:line="192" w:lineRule="auto"/>
        <w:ind w:left="5555"/>
        <w:rPr>
          <w:sz w:val="22"/>
          <w:szCs w:val="22"/>
          <w:lang w:val="uk-UA"/>
        </w:rPr>
      </w:pPr>
    </w:p>
    <w:p w:rsidR="00C2642D" w:rsidRPr="00085E3C" w:rsidRDefault="00C2642D" w:rsidP="00C2642D">
      <w:pPr>
        <w:ind w:firstLine="900"/>
        <w:jc w:val="center"/>
        <w:rPr>
          <w:b/>
          <w:sz w:val="27"/>
          <w:szCs w:val="27"/>
        </w:rPr>
      </w:pPr>
      <w:proofErr w:type="spellStart"/>
      <w:r w:rsidRPr="00085E3C">
        <w:rPr>
          <w:b/>
          <w:sz w:val="27"/>
          <w:szCs w:val="27"/>
        </w:rPr>
        <w:t>Перелік</w:t>
      </w:r>
      <w:proofErr w:type="spellEnd"/>
      <w:r w:rsidRPr="00085E3C">
        <w:rPr>
          <w:b/>
          <w:sz w:val="27"/>
          <w:szCs w:val="27"/>
        </w:rPr>
        <w:t xml:space="preserve"> </w:t>
      </w:r>
      <w:proofErr w:type="spellStart"/>
      <w:r w:rsidRPr="00085E3C">
        <w:rPr>
          <w:b/>
          <w:sz w:val="27"/>
          <w:szCs w:val="27"/>
        </w:rPr>
        <w:t>місцевих</w:t>
      </w:r>
      <w:proofErr w:type="spellEnd"/>
      <w:r w:rsidRPr="00085E3C">
        <w:rPr>
          <w:b/>
          <w:sz w:val="27"/>
          <w:szCs w:val="27"/>
        </w:rPr>
        <w:t xml:space="preserve"> </w:t>
      </w:r>
      <w:proofErr w:type="spellStart"/>
      <w:proofErr w:type="gramStart"/>
      <w:r w:rsidRPr="00085E3C">
        <w:rPr>
          <w:b/>
          <w:sz w:val="27"/>
          <w:szCs w:val="27"/>
        </w:rPr>
        <w:t>соц</w:t>
      </w:r>
      <w:proofErr w:type="gramEnd"/>
      <w:r w:rsidRPr="00085E3C">
        <w:rPr>
          <w:b/>
          <w:sz w:val="27"/>
          <w:szCs w:val="27"/>
        </w:rPr>
        <w:t>іально-економічних</w:t>
      </w:r>
      <w:proofErr w:type="spellEnd"/>
      <w:r w:rsidRPr="00085E3C">
        <w:rPr>
          <w:b/>
          <w:sz w:val="27"/>
          <w:szCs w:val="27"/>
        </w:rPr>
        <w:t xml:space="preserve"> </w:t>
      </w:r>
      <w:proofErr w:type="spellStart"/>
      <w:r w:rsidRPr="00085E3C">
        <w:rPr>
          <w:b/>
          <w:sz w:val="27"/>
          <w:szCs w:val="27"/>
        </w:rPr>
        <w:t>Програм</w:t>
      </w:r>
      <w:proofErr w:type="spellEnd"/>
      <w:r w:rsidRPr="00085E3C">
        <w:rPr>
          <w:b/>
          <w:sz w:val="27"/>
          <w:szCs w:val="27"/>
        </w:rPr>
        <w:t xml:space="preserve"> </w:t>
      </w:r>
      <w:r w:rsidRPr="00085E3C">
        <w:rPr>
          <w:b/>
          <w:sz w:val="27"/>
          <w:szCs w:val="27"/>
          <w:lang w:val="uk-UA"/>
        </w:rPr>
        <w:t>н</w:t>
      </w:r>
      <w:r w:rsidRPr="00085E3C">
        <w:rPr>
          <w:b/>
          <w:sz w:val="27"/>
          <w:szCs w:val="27"/>
        </w:rPr>
        <w:t>а 201</w:t>
      </w:r>
      <w:r>
        <w:rPr>
          <w:b/>
          <w:sz w:val="27"/>
          <w:szCs w:val="27"/>
          <w:lang w:val="uk-UA"/>
        </w:rPr>
        <w:t>8</w:t>
      </w:r>
      <w:r w:rsidRPr="00085E3C">
        <w:rPr>
          <w:b/>
          <w:sz w:val="27"/>
          <w:szCs w:val="27"/>
          <w:lang w:val="uk-UA"/>
        </w:rPr>
        <w:t xml:space="preserve"> </w:t>
      </w:r>
      <w:proofErr w:type="spellStart"/>
      <w:r w:rsidRPr="00085E3C">
        <w:rPr>
          <w:b/>
          <w:sz w:val="27"/>
          <w:szCs w:val="27"/>
        </w:rPr>
        <w:t>рік</w:t>
      </w:r>
      <w:proofErr w:type="spellEnd"/>
    </w:p>
    <w:p w:rsidR="00C2642D" w:rsidRPr="00085E3C" w:rsidRDefault="00C2642D" w:rsidP="00C2642D">
      <w:pPr>
        <w:ind w:firstLine="900"/>
        <w:jc w:val="center"/>
        <w:rPr>
          <w:b/>
          <w:sz w:val="27"/>
          <w:szCs w:val="27"/>
          <w:lang w:val="uk-UA"/>
        </w:rPr>
      </w:pPr>
      <w:r w:rsidRPr="00085E3C">
        <w:rPr>
          <w:b/>
          <w:sz w:val="27"/>
          <w:szCs w:val="27"/>
        </w:rPr>
        <w:t>(</w:t>
      </w:r>
      <w:proofErr w:type="spellStart"/>
      <w:r w:rsidRPr="00085E3C">
        <w:rPr>
          <w:b/>
          <w:sz w:val="27"/>
          <w:szCs w:val="27"/>
        </w:rPr>
        <w:t>Програми</w:t>
      </w:r>
      <w:proofErr w:type="spellEnd"/>
      <w:r w:rsidRPr="00085E3C">
        <w:rPr>
          <w:b/>
          <w:sz w:val="27"/>
          <w:szCs w:val="27"/>
        </w:rPr>
        <w:t xml:space="preserve"> </w:t>
      </w:r>
      <w:proofErr w:type="spellStart"/>
      <w:r w:rsidRPr="00085E3C">
        <w:rPr>
          <w:b/>
          <w:sz w:val="27"/>
          <w:szCs w:val="27"/>
        </w:rPr>
        <w:t>додаються</w:t>
      </w:r>
      <w:proofErr w:type="spellEnd"/>
      <w:r w:rsidRPr="00085E3C">
        <w:rPr>
          <w:b/>
          <w:sz w:val="27"/>
          <w:szCs w:val="27"/>
        </w:rPr>
        <w:t>)</w:t>
      </w:r>
    </w:p>
    <w:p w:rsidR="00C2642D" w:rsidRPr="00C2642D" w:rsidRDefault="00C2642D" w:rsidP="00C2642D">
      <w:pPr>
        <w:jc w:val="both"/>
        <w:rPr>
          <w:sz w:val="26"/>
          <w:szCs w:val="26"/>
          <w:lang w:val="uk-UA"/>
        </w:rPr>
      </w:pPr>
      <w:r w:rsidRPr="00085E3C">
        <w:rPr>
          <w:sz w:val="27"/>
          <w:szCs w:val="27"/>
          <w:lang w:val="uk-UA"/>
        </w:rPr>
        <w:t xml:space="preserve">        </w:t>
      </w:r>
      <w:r>
        <w:rPr>
          <w:sz w:val="27"/>
          <w:szCs w:val="27"/>
          <w:lang w:val="uk-UA"/>
        </w:rPr>
        <w:t xml:space="preserve"> </w:t>
      </w:r>
      <w:r w:rsidRPr="00C2642D">
        <w:rPr>
          <w:sz w:val="26"/>
          <w:szCs w:val="26"/>
          <w:lang w:val="uk-UA"/>
        </w:rPr>
        <w:t xml:space="preserve">1). Комплексна цільова програма соціальної підтримки населення </w:t>
      </w:r>
      <w:proofErr w:type="spellStart"/>
      <w:r w:rsidRPr="00C2642D">
        <w:rPr>
          <w:sz w:val="26"/>
          <w:szCs w:val="26"/>
          <w:lang w:val="uk-UA"/>
        </w:rPr>
        <w:t>Золочівського</w:t>
      </w:r>
      <w:proofErr w:type="spellEnd"/>
      <w:r w:rsidRPr="00C2642D">
        <w:rPr>
          <w:sz w:val="26"/>
          <w:szCs w:val="26"/>
          <w:lang w:val="uk-UA"/>
        </w:rPr>
        <w:t xml:space="preserve"> району 2018-2019 роки.</w:t>
      </w:r>
    </w:p>
    <w:p w:rsidR="00C2642D" w:rsidRPr="00C2642D" w:rsidRDefault="00C2642D" w:rsidP="00C2642D">
      <w:pPr>
        <w:jc w:val="both"/>
        <w:rPr>
          <w:sz w:val="26"/>
          <w:szCs w:val="26"/>
          <w:lang w:val="uk-UA"/>
        </w:rPr>
      </w:pPr>
      <w:r w:rsidRPr="00C2642D">
        <w:rPr>
          <w:sz w:val="26"/>
          <w:szCs w:val="26"/>
          <w:lang w:val="uk-UA"/>
        </w:rPr>
        <w:t xml:space="preserve">         2). Програма створення резерву матеріально-технічних ресурсів </w:t>
      </w:r>
      <w:proofErr w:type="spellStart"/>
      <w:r w:rsidRPr="00C2642D">
        <w:rPr>
          <w:sz w:val="26"/>
          <w:szCs w:val="26"/>
          <w:lang w:val="uk-UA"/>
        </w:rPr>
        <w:t>Золочівського</w:t>
      </w:r>
      <w:proofErr w:type="spellEnd"/>
      <w:r w:rsidRPr="00C2642D">
        <w:rPr>
          <w:sz w:val="26"/>
          <w:szCs w:val="26"/>
          <w:lang w:val="uk-UA"/>
        </w:rPr>
        <w:t xml:space="preserve"> району на 2018 рік».</w:t>
      </w:r>
    </w:p>
    <w:p w:rsidR="00C2642D" w:rsidRPr="00C2642D" w:rsidRDefault="00C2642D" w:rsidP="00C2642D">
      <w:pPr>
        <w:jc w:val="both"/>
        <w:rPr>
          <w:sz w:val="26"/>
          <w:szCs w:val="26"/>
          <w:lang w:val="uk-UA"/>
        </w:rPr>
      </w:pPr>
      <w:r w:rsidRPr="00C2642D">
        <w:rPr>
          <w:sz w:val="26"/>
          <w:szCs w:val="26"/>
          <w:lang w:val="uk-UA"/>
        </w:rPr>
        <w:t xml:space="preserve">         3). Програма діяльності та фінансової підтримки </w:t>
      </w:r>
      <w:proofErr w:type="spellStart"/>
      <w:r w:rsidRPr="00C2642D">
        <w:rPr>
          <w:sz w:val="26"/>
          <w:szCs w:val="26"/>
          <w:lang w:val="uk-UA"/>
        </w:rPr>
        <w:t>КП</w:t>
      </w:r>
      <w:proofErr w:type="spellEnd"/>
      <w:r w:rsidRPr="00C2642D">
        <w:rPr>
          <w:sz w:val="26"/>
          <w:szCs w:val="26"/>
          <w:lang w:val="uk-UA"/>
        </w:rPr>
        <w:t xml:space="preserve"> «Редакція районного радіомовлення та телебачення </w:t>
      </w:r>
      <w:proofErr w:type="spellStart"/>
      <w:r w:rsidRPr="00C2642D">
        <w:rPr>
          <w:sz w:val="26"/>
          <w:szCs w:val="26"/>
          <w:lang w:val="uk-UA"/>
        </w:rPr>
        <w:t>Золочівської</w:t>
      </w:r>
      <w:proofErr w:type="spellEnd"/>
      <w:r w:rsidRPr="00C2642D">
        <w:rPr>
          <w:sz w:val="26"/>
          <w:szCs w:val="26"/>
          <w:lang w:val="uk-UA"/>
        </w:rPr>
        <w:t xml:space="preserve"> районної ради Львівської області» на 2018 рік. </w:t>
      </w:r>
    </w:p>
    <w:p w:rsidR="00C2642D" w:rsidRPr="00C2642D" w:rsidRDefault="00C2642D" w:rsidP="00C2642D">
      <w:pPr>
        <w:ind w:left="142"/>
        <w:jc w:val="both"/>
        <w:rPr>
          <w:sz w:val="26"/>
          <w:szCs w:val="26"/>
          <w:lang w:val="uk-UA"/>
        </w:rPr>
      </w:pPr>
      <w:r w:rsidRPr="00C2642D">
        <w:rPr>
          <w:sz w:val="26"/>
          <w:szCs w:val="26"/>
          <w:lang w:val="uk-UA"/>
        </w:rPr>
        <w:t xml:space="preserve">  </w:t>
      </w:r>
      <w:r w:rsidRPr="00C2642D">
        <w:rPr>
          <w:sz w:val="26"/>
          <w:szCs w:val="26"/>
          <w:lang w:val="uk-UA"/>
        </w:rPr>
        <w:tab/>
        <w:t xml:space="preserve">4). Програма діяльності та фінансової підтримки  редакції газети «Народне слово» на 2018 рік. </w:t>
      </w:r>
    </w:p>
    <w:p w:rsidR="00C2642D" w:rsidRPr="00C2642D" w:rsidRDefault="00C2642D" w:rsidP="00C2642D">
      <w:pPr>
        <w:jc w:val="both"/>
        <w:rPr>
          <w:sz w:val="26"/>
          <w:szCs w:val="26"/>
          <w:lang w:val="uk-UA"/>
        </w:rPr>
      </w:pPr>
      <w:r w:rsidRPr="00C2642D">
        <w:rPr>
          <w:sz w:val="26"/>
          <w:szCs w:val="26"/>
          <w:lang w:val="uk-UA"/>
        </w:rPr>
        <w:t xml:space="preserve">          5). Програма відзначення державних, релігійних та професійних свят, знаменних подій, визначних та історичних дат у </w:t>
      </w:r>
      <w:proofErr w:type="spellStart"/>
      <w:r w:rsidRPr="00C2642D">
        <w:rPr>
          <w:sz w:val="26"/>
          <w:szCs w:val="26"/>
          <w:lang w:val="uk-UA"/>
        </w:rPr>
        <w:t>Золочівському</w:t>
      </w:r>
      <w:proofErr w:type="spellEnd"/>
      <w:r w:rsidRPr="00C2642D">
        <w:rPr>
          <w:sz w:val="26"/>
          <w:szCs w:val="26"/>
          <w:lang w:val="uk-UA"/>
        </w:rPr>
        <w:t xml:space="preserve"> районі на 2018 рік.  </w:t>
      </w:r>
    </w:p>
    <w:p w:rsidR="00C2642D" w:rsidRPr="00C2642D" w:rsidRDefault="00C2642D" w:rsidP="00C2642D">
      <w:pPr>
        <w:jc w:val="both"/>
        <w:rPr>
          <w:sz w:val="26"/>
          <w:szCs w:val="26"/>
          <w:lang w:val="uk-UA"/>
        </w:rPr>
      </w:pPr>
      <w:r w:rsidRPr="00C2642D">
        <w:rPr>
          <w:sz w:val="26"/>
          <w:szCs w:val="26"/>
          <w:lang w:val="uk-UA"/>
        </w:rPr>
        <w:tab/>
        <w:t xml:space="preserve">6) Програма матеріально-технічного розвитку пожежно-рятувальної служби </w:t>
      </w:r>
      <w:proofErr w:type="spellStart"/>
      <w:r w:rsidRPr="00C2642D">
        <w:rPr>
          <w:sz w:val="26"/>
          <w:szCs w:val="26"/>
          <w:lang w:val="uk-UA"/>
        </w:rPr>
        <w:t>Золочівського</w:t>
      </w:r>
      <w:proofErr w:type="spellEnd"/>
      <w:r w:rsidRPr="00C2642D">
        <w:rPr>
          <w:sz w:val="26"/>
          <w:szCs w:val="26"/>
          <w:lang w:val="uk-UA"/>
        </w:rPr>
        <w:t xml:space="preserve"> району на 2018 рік.</w:t>
      </w:r>
    </w:p>
    <w:p w:rsidR="00C2642D" w:rsidRPr="00C2642D" w:rsidRDefault="00C2642D" w:rsidP="00C2642D">
      <w:pPr>
        <w:jc w:val="both"/>
        <w:rPr>
          <w:sz w:val="26"/>
          <w:szCs w:val="26"/>
          <w:lang w:val="uk-UA"/>
        </w:rPr>
      </w:pPr>
      <w:r w:rsidRPr="00C2642D">
        <w:rPr>
          <w:sz w:val="26"/>
          <w:szCs w:val="26"/>
          <w:lang w:val="uk-UA"/>
        </w:rPr>
        <w:t xml:space="preserve">          7). Програма забезпечення виконання державної регіональної політики, сприяння розвитку громадянського суспільства на 2018-2019 роки. </w:t>
      </w:r>
    </w:p>
    <w:p w:rsidR="00C2642D" w:rsidRPr="00C2642D" w:rsidRDefault="00C2642D" w:rsidP="00C2642D">
      <w:pPr>
        <w:jc w:val="both"/>
        <w:rPr>
          <w:sz w:val="26"/>
          <w:szCs w:val="26"/>
          <w:lang w:val="uk-UA"/>
        </w:rPr>
      </w:pPr>
      <w:r w:rsidRPr="00C2642D">
        <w:rPr>
          <w:sz w:val="26"/>
          <w:szCs w:val="26"/>
          <w:lang w:val="uk-UA"/>
        </w:rPr>
        <w:tab/>
        <w:t xml:space="preserve">8).  Програма сприяння матеріально-технічному забезпеченню окремих військових формувань, дислокованих на території </w:t>
      </w:r>
      <w:proofErr w:type="spellStart"/>
      <w:r w:rsidRPr="00C2642D">
        <w:rPr>
          <w:sz w:val="26"/>
          <w:szCs w:val="26"/>
          <w:lang w:val="uk-UA"/>
        </w:rPr>
        <w:t>Золочівського</w:t>
      </w:r>
      <w:proofErr w:type="spellEnd"/>
      <w:r w:rsidRPr="00C2642D">
        <w:rPr>
          <w:sz w:val="26"/>
          <w:szCs w:val="26"/>
          <w:lang w:val="uk-UA"/>
        </w:rPr>
        <w:t xml:space="preserve"> району на 2018 рік.</w:t>
      </w:r>
    </w:p>
    <w:p w:rsidR="00C2642D" w:rsidRPr="00C2642D" w:rsidRDefault="00C2642D" w:rsidP="00C2642D">
      <w:pPr>
        <w:jc w:val="both"/>
        <w:rPr>
          <w:sz w:val="26"/>
          <w:szCs w:val="26"/>
          <w:lang w:val="uk-UA"/>
        </w:rPr>
      </w:pPr>
      <w:r w:rsidRPr="00C2642D">
        <w:rPr>
          <w:sz w:val="26"/>
          <w:szCs w:val="26"/>
          <w:lang w:val="uk-UA"/>
        </w:rPr>
        <w:tab/>
        <w:t xml:space="preserve"> 9). Програма сприяння діяльності та матеріально-технічного забезпечення </w:t>
      </w:r>
      <w:proofErr w:type="spellStart"/>
      <w:r w:rsidRPr="00C2642D">
        <w:rPr>
          <w:sz w:val="26"/>
          <w:szCs w:val="26"/>
          <w:lang w:val="uk-UA"/>
        </w:rPr>
        <w:t>Золочівського</w:t>
      </w:r>
      <w:proofErr w:type="spellEnd"/>
      <w:r w:rsidRPr="00C2642D">
        <w:rPr>
          <w:sz w:val="26"/>
          <w:szCs w:val="26"/>
          <w:lang w:val="uk-UA"/>
        </w:rPr>
        <w:t xml:space="preserve"> районного військового комісаріату Львівської області щодо підтримки заходів призову на строкову військову службу, призову по мобілізації, проходження зборів військовозобов'язаними та резервістами, прийняття громадян на військову службу за контрактом протягом 2018 року.</w:t>
      </w:r>
    </w:p>
    <w:p w:rsidR="00C2642D" w:rsidRPr="00C2642D" w:rsidRDefault="00C2642D" w:rsidP="00C2642D">
      <w:pPr>
        <w:jc w:val="both"/>
        <w:rPr>
          <w:sz w:val="26"/>
          <w:szCs w:val="26"/>
          <w:lang w:val="uk-UA"/>
        </w:rPr>
      </w:pPr>
      <w:r w:rsidRPr="00C2642D">
        <w:rPr>
          <w:sz w:val="26"/>
          <w:szCs w:val="26"/>
          <w:lang w:val="uk-UA"/>
        </w:rPr>
        <w:tab/>
        <w:t>10). Програма по забезпеченню здійснення районною державною адміністрацією делегованих районною радою повноважень та підтримки органів виконавчої влади в 2018 році.</w:t>
      </w:r>
    </w:p>
    <w:p w:rsidR="00C2642D" w:rsidRPr="00C2642D" w:rsidRDefault="00C2642D" w:rsidP="00C2642D">
      <w:pPr>
        <w:jc w:val="both"/>
        <w:rPr>
          <w:sz w:val="26"/>
          <w:szCs w:val="26"/>
          <w:lang w:val="uk-UA"/>
        </w:rPr>
      </w:pPr>
      <w:r w:rsidRPr="00C2642D">
        <w:rPr>
          <w:sz w:val="26"/>
          <w:szCs w:val="26"/>
          <w:lang w:val="uk-UA"/>
        </w:rPr>
        <w:lastRenderedPageBreak/>
        <w:tab/>
        <w:t xml:space="preserve">11). Цільова комплексна програма розвитку фізичної культури та спорту у </w:t>
      </w:r>
      <w:proofErr w:type="spellStart"/>
      <w:r w:rsidRPr="00C2642D">
        <w:rPr>
          <w:sz w:val="26"/>
          <w:szCs w:val="26"/>
          <w:lang w:val="uk-UA"/>
        </w:rPr>
        <w:t>Золочівському</w:t>
      </w:r>
      <w:proofErr w:type="spellEnd"/>
      <w:r w:rsidRPr="00C2642D">
        <w:rPr>
          <w:sz w:val="26"/>
          <w:szCs w:val="26"/>
          <w:lang w:val="uk-UA"/>
        </w:rPr>
        <w:t xml:space="preserve"> районі в 2018 році.</w:t>
      </w:r>
    </w:p>
    <w:p w:rsidR="00C2642D" w:rsidRPr="00C2642D" w:rsidRDefault="00C2642D" w:rsidP="00C2642D">
      <w:pPr>
        <w:jc w:val="both"/>
        <w:rPr>
          <w:sz w:val="26"/>
          <w:szCs w:val="26"/>
          <w:lang w:val="uk-UA"/>
        </w:rPr>
      </w:pPr>
      <w:r w:rsidRPr="00C2642D">
        <w:rPr>
          <w:sz w:val="26"/>
          <w:szCs w:val="26"/>
          <w:lang w:val="uk-UA"/>
        </w:rPr>
        <w:tab/>
        <w:t xml:space="preserve">12). Районна цільова соціальна програма «Молодь </w:t>
      </w:r>
      <w:proofErr w:type="spellStart"/>
      <w:r w:rsidRPr="00C2642D">
        <w:rPr>
          <w:sz w:val="26"/>
          <w:szCs w:val="26"/>
          <w:lang w:val="uk-UA"/>
        </w:rPr>
        <w:t>Золочівщини</w:t>
      </w:r>
      <w:proofErr w:type="spellEnd"/>
      <w:r w:rsidRPr="00C2642D">
        <w:rPr>
          <w:sz w:val="26"/>
          <w:szCs w:val="26"/>
          <w:lang w:val="uk-UA"/>
        </w:rPr>
        <w:t>» на 2018 рік.</w:t>
      </w:r>
    </w:p>
    <w:p w:rsidR="00C2642D" w:rsidRPr="00C2642D" w:rsidRDefault="00C2642D" w:rsidP="00C2642D">
      <w:pPr>
        <w:jc w:val="both"/>
        <w:rPr>
          <w:sz w:val="26"/>
          <w:szCs w:val="26"/>
          <w:lang w:val="uk-UA"/>
        </w:rPr>
      </w:pPr>
      <w:r w:rsidRPr="00C2642D">
        <w:rPr>
          <w:sz w:val="26"/>
          <w:szCs w:val="26"/>
          <w:lang w:val="uk-UA"/>
        </w:rPr>
        <w:tab/>
        <w:t xml:space="preserve">13). Програма підтримки та розвитку культури у </w:t>
      </w:r>
      <w:proofErr w:type="spellStart"/>
      <w:r w:rsidRPr="00C2642D">
        <w:rPr>
          <w:sz w:val="26"/>
          <w:szCs w:val="26"/>
          <w:lang w:val="uk-UA"/>
        </w:rPr>
        <w:t>Золочівському</w:t>
      </w:r>
      <w:proofErr w:type="spellEnd"/>
      <w:r w:rsidRPr="00C2642D">
        <w:rPr>
          <w:sz w:val="26"/>
          <w:szCs w:val="26"/>
          <w:lang w:val="uk-UA"/>
        </w:rPr>
        <w:t xml:space="preserve"> районі на 2018 рік.</w:t>
      </w:r>
      <w:r w:rsidRPr="00C2642D">
        <w:rPr>
          <w:sz w:val="26"/>
          <w:szCs w:val="26"/>
          <w:lang w:val="uk-UA"/>
        </w:rPr>
        <w:tab/>
      </w:r>
    </w:p>
    <w:p w:rsidR="00C2642D" w:rsidRPr="00C2642D" w:rsidRDefault="00C2642D" w:rsidP="00C2642D">
      <w:pPr>
        <w:ind w:firstLine="708"/>
        <w:jc w:val="both"/>
        <w:rPr>
          <w:sz w:val="26"/>
          <w:szCs w:val="26"/>
          <w:lang w:val="uk-UA"/>
        </w:rPr>
      </w:pPr>
      <w:r w:rsidRPr="00C2642D">
        <w:rPr>
          <w:sz w:val="26"/>
          <w:szCs w:val="26"/>
          <w:lang w:val="uk-UA"/>
        </w:rPr>
        <w:t xml:space="preserve">14). Програма сприяння доступу населення до безоплатної правової допомоги </w:t>
      </w:r>
      <w:proofErr w:type="spellStart"/>
      <w:r w:rsidRPr="00C2642D">
        <w:rPr>
          <w:sz w:val="26"/>
          <w:szCs w:val="26"/>
          <w:lang w:val="uk-UA"/>
        </w:rPr>
        <w:t>Золочівського</w:t>
      </w:r>
      <w:proofErr w:type="spellEnd"/>
      <w:r w:rsidRPr="00C2642D">
        <w:rPr>
          <w:sz w:val="26"/>
          <w:szCs w:val="26"/>
          <w:lang w:val="uk-UA"/>
        </w:rPr>
        <w:t xml:space="preserve"> району  у 2018 році.</w:t>
      </w:r>
    </w:p>
    <w:p w:rsidR="00C2642D" w:rsidRPr="00C2642D" w:rsidRDefault="00C2642D" w:rsidP="00C2642D">
      <w:pPr>
        <w:jc w:val="both"/>
        <w:rPr>
          <w:sz w:val="26"/>
          <w:szCs w:val="26"/>
          <w:lang w:val="uk-UA"/>
        </w:rPr>
      </w:pPr>
      <w:r w:rsidRPr="00C2642D">
        <w:rPr>
          <w:sz w:val="26"/>
          <w:szCs w:val="26"/>
          <w:lang w:val="uk-UA"/>
        </w:rPr>
        <w:tab/>
        <w:t xml:space="preserve">15). Районна програма надання медичної допомоги хворим </w:t>
      </w:r>
      <w:proofErr w:type="spellStart"/>
      <w:r w:rsidRPr="00C2642D">
        <w:rPr>
          <w:sz w:val="26"/>
          <w:szCs w:val="26"/>
          <w:lang w:val="uk-UA"/>
        </w:rPr>
        <w:t>нефрологічного</w:t>
      </w:r>
      <w:proofErr w:type="spellEnd"/>
      <w:r w:rsidRPr="00C2642D">
        <w:rPr>
          <w:sz w:val="26"/>
          <w:szCs w:val="26"/>
          <w:lang w:val="uk-UA"/>
        </w:rPr>
        <w:t xml:space="preserve"> профілю на 2018 рік.</w:t>
      </w:r>
    </w:p>
    <w:p w:rsidR="00C2642D" w:rsidRPr="00C2642D" w:rsidRDefault="00C2642D" w:rsidP="00C2642D">
      <w:pPr>
        <w:jc w:val="both"/>
        <w:rPr>
          <w:sz w:val="26"/>
          <w:szCs w:val="26"/>
          <w:lang w:val="uk-UA"/>
        </w:rPr>
      </w:pPr>
      <w:r w:rsidRPr="00C2642D">
        <w:rPr>
          <w:sz w:val="26"/>
          <w:szCs w:val="26"/>
          <w:lang w:val="uk-UA"/>
        </w:rPr>
        <w:tab/>
        <w:t>16). Районна програма щодо пільгового забезпечення лікарськими засобами за рецептами лікарів окремих груп населення за певними категоріями захворювань на 2018 рік.</w:t>
      </w:r>
    </w:p>
    <w:p w:rsidR="00C2642D" w:rsidRPr="00C2642D" w:rsidRDefault="00C2642D" w:rsidP="00C2642D">
      <w:pPr>
        <w:jc w:val="both"/>
        <w:rPr>
          <w:sz w:val="26"/>
          <w:szCs w:val="26"/>
          <w:lang w:val="uk-UA"/>
        </w:rPr>
      </w:pPr>
      <w:r w:rsidRPr="00C2642D">
        <w:rPr>
          <w:sz w:val="26"/>
          <w:szCs w:val="26"/>
          <w:lang w:val="uk-UA"/>
        </w:rPr>
        <w:tab/>
        <w:t>17). Районна програма оздоровлення та відпочинку дітей 2014-2018 роки.</w:t>
      </w:r>
    </w:p>
    <w:p w:rsidR="00C2642D" w:rsidRPr="00C2642D" w:rsidRDefault="00C2642D" w:rsidP="00C2642D">
      <w:pPr>
        <w:jc w:val="both"/>
        <w:rPr>
          <w:sz w:val="26"/>
          <w:szCs w:val="26"/>
          <w:lang w:val="uk-UA"/>
        </w:rPr>
      </w:pPr>
      <w:r w:rsidRPr="00C2642D">
        <w:rPr>
          <w:sz w:val="26"/>
          <w:szCs w:val="26"/>
          <w:lang w:val="uk-UA"/>
        </w:rPr>
        <w:tab/>
        <w:t xml:space="preserve">18). Програма «Забезпечення житлом дітей-сиріт, дітей, позбавлених батьківського піклування та осіб з їх числа у </w:t>
      </w:r>
      <w:proofErr w:type="spellStart"/>
      <w:r w:rsidRPr="00C2642D">
        <w:rPr>
          <w:sz w:val="26"/>
          <w:szCs w:val="26"/>
          <w:lang w:val="uk-UA"/>
        </w:rPr>
        <w:t>Золочівському</w:t>
      </w:r>
      <w:proofErr w:type="spellEnd"/>
      <w:r w:rsidRPr="00C2642D">
        <w:rPr>
          <w:sz w:val="26"/>
          <w:szCs w:val="26"/>
          <w:lang w:val="uk-UA"/>
        </w:rPr>
        <w:t xml:space="preserve"> районі» на 2016-2018 роки.</w:t>
      </w:r>
    </w:p>
    <w:p w:rsidR="00C2642D" w:rsidRPr="00C2642D" w:rsidRDefault="00C2642D" w:rsidP="00C2642D">
      <w:pPr>
        <w:jc w:val="both"/>
        <w:rPr>
          <w:sz w:val="26"/>
          <w:szCs w:val="26"/>
          <w:lang w:val="uk-UA"/>
        </w:rPr>
      </w:pPr>
      <w:r w:rsidRPr="00C2642D">
        <w:rPr>
          <w:sz w:val="26"/>
          <w:szCs w:val="26"/>
          <w:lang w:val="uk-UA"/>
        </w:rPr>
        <w:tab/>
        <w:t xml:space="preserve">19). Програма відшкодування відсотків за кредитами, отриманими населенням </w:t>
      </w:r>
      <w:proofErr w:type="spellStart"/>
      <w:r w:rsidRPr="00C2642D">
        <w:rPr>
          <w:sz w:val="26"/>
          <w:szCs w:val="26"/>
          <w:lang w:val="uk-UA"/>
        </w:rPr>
        <w:t>Золочівського</w:t>
      </w:r>
      <w:proofErr w:type="spellEnd"/>
      <w:r w:rsidRPr="00C2642D">
        <w:rPr>
          <w:sz w:val="26"/>
          <w:szCs w:val="26"/>
          <w:lang w:val="uk-UA"/>
        </w:rPr>
        <w:t xml:space="preserve"> району на впровадження енергозберігаючих заходів (у новій редакції) на 2017-2018 роки.</w:t>
      </w:r>
    </w:p>
    <w:p w:rsidR="00C2642D" w:rsidRPr="00C2642D" w:rsidRDefault="00C2642D" w:rsidP="00C2642D">
      <w:pPr>
        <w:jc w:val="both"/>
        <w:rPr>
          <w:sz w:val="26"/>
          <w:szCs w:val="26"/>
          <w:lang w:val="uk-UA"/>
        </w:rPr>
      </w:pPr>
      <w:r w:rsidRPr="00C2642D">
        <w:rPr>
          <w:sz w:val="26"/>
          <w:szCs w:val="26"/>
          <w:lang w:val="uk-UA"/>
        </w:rPr>
        <w:tab/>
        <w:t xml:space="preserve">20). Програма вуличного освітлення населених пунктів </w:t>
      </w:r>
      <w:proofErr w:type="spellStart"/>
      <w:r w:rsidRPr="00C2642D">
        <w:rPr>
          <w:sz w:val="26"/>
          <w:szCs w:val="26"/>
          <w:lang w:val="uk-UA"/>
        </w:rPr>
        <w:t>Золочівського</w:t>
      </w:r>
      <w:proofErr w:type="spellEnd"/>
      <w:r w:rsidRPr="00C2642D">
        <w:rPr>
          <w:sz w:val="26"/>
          <w:szCs w:val="26"/>
          <w:lang w:val="uk-UA"/>
        </w:rPr>
        <w:t xml:space="preserve"> району на 2016-2020 роки.</w:t>
      </w:r>
    </w:p>
    <w:p w:rsidR="00C2642D" w:rsidRPr="00C2642D" w:rsidRDefault="00C2642D" w:rsidP="00C2642D">
      <w:pPr>
        <w:jc w:val="both"/>
        <w:rPr>
          <w:sz w:val="26"/>
          <w:szCs w:val="26"/>
          <w:lang w:val="uk-UA"/>
        </w:rPr>
      </w:pPr>
      <w:r w:rsidRPr="00C2642D">
        <w:rPr>
          <w:sz w:val="26"/>
          <w:szCs w:val="26"/>
          <w:lang w:val="uk-UA"/>
        </w:rPr>
        <w:tab/>
        <w:t>21). Комплексна програма підтримки та розвитку агропромислового комплексу району на 2018 рік.</w:t>
      </w:r>
    </w:p>
    <w:p w:rsidR="00C2642D" w:rsidRPr="00C2642D" w:rsidRDefault="00C2642D" w:rsidP="00C2642D">
      <w:pPr>
        <w:jc w:val="both"/>
        <w:rPr>
          <w:sz w:val="26"/>
          <w:szCs w:val="26"/>
          <w:lang w:val="uk-UA"/>
        </w:rPr>
      </w:pPr>
      <w:r w:rsidRPr="00C2642D">
        <w:rPr>
          <w:sz w:val="26"/>
          <w:szCs w:val="26"/>
          <w:lang w:val="uk-UA"/>
        </w:rPr>
        <w:tab/>
        <w:t xml:space="preserve">22). Районна програма проведення заходів, направлених на запобігання та ліквідацію африканської чуми свиней у </w:t>
      </w:r>
      <w:proofErr w:type="spellStart"/>
      <w:r w:rsidRPr="00C2642D">
        <w:rPr>
          <w:sz w:val="26"/>
          <w:szCs w:val="26"/>
          <w:lang w:val="uk-UA"/>
        </w:rPr>
        <w:t>Золочівському</w:t>
      </w:r>
      <w:proofErr w:type="spellEnd"/>
      <w:r w:rsidRPr="00C2642D">
        <w:rPr>
          <w:sz w:val="26"/>
          <w:szCs w:val="26"/>
          <w:lang w:val="uk-UA"/>
        </w:rPr>
        <w:t xml:space="preserve"> районі в 2018 році.</w:t>
      </w:r>
    </w:p>
    <w:p w:rsidR="00C2642D" w:rsidRPr="00C2642D" w:rsidRDefault="00C2642D" w:rsidP="00C2642D">
      <w:pPr>
        <w:jc w:val="both"/>
        <w:rPr>
          <w:sz w:val="26"/>
          <w:szCs w:val="26"/>
          <w:lang w:val="uk-UA"/>
        </w:rPr>
      </w:pPr>
      <w:r w:rsidRPr="00C2642D">
        <w:rPr>
          <w:sz w:val="26"/>
          <w:szCs w:val="26"/>
          <w:lang w:val="uk-UA"/>
        </w:rPr>
        <w:tab/>
        <w:t xml:space="preserve">23). Цільова програма знищення борщівника </w:t>
      </w:r>
      <w:proofErr w:type="spellStart"/>
      <w:r w:rsidRPr="00C2642D">
        <w:rPr>
          <w:sz w:val="26"/>
          <w:szCs w:val="26"/>
          <w:lang w:val="uk-UA"/>
        </w:rPr>
        <w:t>Сосновського</w:t>
      </w:r>
      <w:proofErr w:type="spellEnd"/>
      <w:r w:rsidRPr="00C2642D">
        <w:rPr>
          <w:sz w:val="26"/>
          <w:szCs w:val="26"/>
          <w:lang w:val="uk-UA"/>
        </w:rPr>
        <w:t xml:space="preserve"> на територіях населених пунктів </w:t>
      </w:r>
      <w:proofErr w:type="spellStart"/>
      <w:r w:rsidRPr="00C2642D">
        <w:rPr>
          <w:sz w:val="26"/>
          <w:szCs w:val="26"/>
          <w:lang w:val="uk-UA"/>
        </w:rPr>
        <w:t>Золочівського</w:t>
      </w:r>
      <w:proofErr w:type="spellEnd"/>
      <w:r w:rsidRPr="00C2642D">
        <w:rPr>
          <w:sz w:val="26"/>
          <w:szCs w:val="26"/>
          <w:lang w:val="uk-UA"/>
        </w:rPr>
        <w:t xml:space="preserve"> району на 2017-2018 роки. </w:t>
      </w:r>
    </w:p>
    <w:p w:rsidR="00C2642D" w:rsidRPr="00C2642D" w:rsidRDefault="00C2642D" w:rsidP="00C2642D">
      <w:pPr>
        <w:jc w:val="both"/>
        <w:rPr>
          <w:sz w:val="26"/>
          <w:szCs w:val="26"/>
          <w:lang w:val="uk-UA"/>
        </w:rPr>
      </w:pPr>
      <w:r w:rsidRPr="00C2642D">
        <w:rPr>
          <w:sz w:val="26"/>
          <w:szCs w:val="26"/>
          <w:lang w:val="uk-UA"/>
        </w:rPr>
        <w:tab/>
        <w:t xml:space="preserve">24). Цільова комплексна програма охорони навколишнього природного середовища у  </w:t>
      </w:r>
      <w:proofErr w:type="spellStart"/>
      <w:r w:rsidRPr="00C2642D">
        <w:rPr>
          <w:sz w:val="26"/>
          <w:szCs w:val="26"/>
          <w:lang w:val="uk-UA"/>
        </w:rPr>
        <w:t>Золочівському</w:t>
      </w:r>
      <w:proofErr w:type="spellEnd"/>
      <w:r w:rsidRPr="00C2642D">
        <w:rPr>
          <w:sz w:val="26"/>
          <w:szCs w:val="26"/>
          <w:lang w:val="uk-UA"/>
        </w:rPr>
        <w:t xml:space="preserve"> районі на 2017-2020 роки.</w:t>
      </w:r>
    </w:p>
    <w:p w:rsidR="00C2642D" w:rsidRPr="00C2642D" w:rsidRDefault="00C2642D" w:rsidP="00C2642D">
      <w:pPr>
        <w:jc w:val="both"/>
        <w:rPr>
          <w:sz w:val="26"/>
          <w:szCs w:val="26"/>
          <w:lang w:val="uk-UA"/>
        </w:rPr>
      </w:pPr>
    </w:p>
    <w:p w:rsidR="00C2642D" w:rsidRPr="00C2642D" w:rsidRDefault="00C2642D" w:rsidP="00C2642D">
      <w:pPr>
        <w:spacing w:line="192" w:lineRule="auto"/>
        <w:rPr>
          <w:sz w:val="26"/>
          <w:szCs w:val="26"/>
          <w:lang w:val="uk-UA"/>
        </w:rPr>
      </w:pPr>
      <w:r w:rsidRPr="00C2642D">
        <w:rPr>
          <w:sz w:val="26"/>
          <w:szCs w:val="26"/>
          <w:lang w:val="uk-UA"/>
        </w:rPr>
        <w:t xml:space="preserve">          Заступник голови районної ради                                   Андрій </w:t>
      </w:r>
      <w:proofErr w:type="spellStart"/>
      <w:r w:rsidRPr="00C2642D">
        <w:rPr>
          <w:sz w:val="26"/>
          <w:szCs w:val="26"/>
          <w:lang w:val="uk-UA"/>
        </w:rPr>
        <w:t>Леськів</w:t>
      </w:r>
      <w:proofErr w:type="spellEnd"/>
    </w:p>
    <w:p w:rsidR="00C2642D" w:rsidRPr="00C2642D" w:rsidRDefault="00C2642D" w:rsidP="00C2642D">
      <w:pPr>
        <w:spacing w:line="192" w:lineRule="auto"/>
        <w:ind w:left="5555"/>
        <w:jc w:val="both"/>
        <w:rPr>
          <w:sz w:val="26"/>
          <w:szCs w:val="26"/>
          <w:lang w:val="uk-UA"/>
        </w:rPr>
      </w:pPr>
    </w:p>
    <w:tbl>
      <w:tblPr>
        <w:tblW w:w="0" w:type="auto"/>
        <w:tblInd w:w="70" w:type="dxa"/>
        <w:tblLayout w:type="fixed"/>
        <w:tblCellMar>
          <w:left w:w="70" w:type="dxa"/>
          <w:right w:w="70" w:type="dxa"/>
        </w:tblCellMar>
        <w:tblLook w:val="0000"/>
      </w:tblPr>
      <w:tblGrid>
        <w:gridCol w:w="7655"/>
      </w:tblGrid>
      <w:tr w:rsidR="00C2642D" w:rsidRPr="00C2642D" w:rsidTr="008B5F90">
        <w:tc>
          <w:tcPr>
            <w:tcW w:w="7655" w:type="dxa"/>
          </w:tcPr>
          <w:p w:rsidR="00C2642D" w:rsidRPr="00C2642D" w:rsidRDefault="00C2642D" w:rsidP="008B5F90">
            <w:pPr>
              <w:rPr>
                <w:b/>
                <w:sz w:val="26"/>
                <w:szCs w:val="26"/>
                <w:lang w:val="uk-UA"/>
              </w:rPr>
            </w:pPr>
            <w:r w:rsidRPr="00C2642D">
              <w:rPr>
                <w:b/>
                <w:sz w:val="26"/>
                <w:szCs w:val="26"/>
                <w:lang w:val="uk-UA"/>
              </w:rPr>
              <w:t xml:space="preserve">Про затвердження структури, чисельності, кошторису видатків на утримання районної ради та виконавчого </w:t>
            </w:r>
          </w:p>
          <w:p w:rsidR="00C2642D" w:rsidRPr="00C2642D" w:rsidRDefault="00C2642D" w:rsidP="00C2642D">
            <w:pPr>
              <w:rPr>
                <w:sz w:val="26"/>
                <w:szCs w:val="26"/>
                <w:lang w:val="uk-UA"/>
              </w:rPr>
            </w:pPr>
            <w:r w:rsidRPr="00C2642D">
              <w:rPr>
                <w:b/>
                <w:sz w:val="26"/>
                <w:szCs w:val="26"/>
                <w:lang w:val="uk-UA"/>
              </w:rPr>
              <w:t>апарату на 2018 рік</w:t>
            </w:r>
            <w:r w:rsidRPr="00C2642D">
              <w:rPr>
                <w:sz w:val="26"/>
                <w:szCs w:val="26"/>
                <w:lang w:val="uk-UA"/>
              </w:rPr>
              <w:t xml:space="preserve">         </w:t>
            </w:r>
          </w:p>
        </w:tc>
      </w:tr>
    </w:tbl>
    <w:p w:rsidR="00C2642D" w:rsidRPr="00C2642D" w:rsidRDefault="00C2642D" w:rsidP="00C2642D">
      <w:pPr>
        <w:tabs>
          <w:tab w:val="num" w:pos="0"/>
        </w:tabs>
        <w:jc w:val="both"/>
        <w:rPr>
          <w:sz w:val="26"/>
          <w:szCs w:val="26"/>
          <w:lang w:val="uk-UA"/>
        </w:rPr>
      </w:pPr>
      <w:r w:rsidRPr="00C2642D">
        <w:rPr>
          <w:sz w:val="26"/>
          <w:szCs w:val="26"/>
          <w:lang w:val="uk-UA"/>
        </w:rPr>
        <w:tab/>
        <w:t xml:space="preserve">Відповідно до ст.ст. 140-144 Конституції України, ст.ст.43, 58 Закону України «Про місцеве самоврядування в Україні», постанови Кабінету Міністрів України від </w:t>
      </w:r>
      <w:r w:rsidRPr="00C2642D">
        <w:rPr>
          <w:rStyle w:val="rvts9"/>
          <w:bCs/>
          <w:color w:val="000000"/>
          <w:sz w:val="26"/>
          <w:szCs w:val="26"/>
          <w:shd w:val="clear" w:color="auto" w:fill="FFFFFF"/>
          <w:lang w:val="uk-UA"/>
        </w:rPr>
        <w:t>24.05.2017 р. № 353</w:t>
      </w:r>
      <w:r w:rsidRPr="00C2642D">
        <w:rPr>
          <w:color w:val="000000"/>
          <w:sz w:val="26"/>
          <w:szCs w:val="26"/>
          <w:shd w:val="clear" w:color="auto" w:fill="FFFFFF"/>
        </w:rPr>
        <w:t> </w:t>
      </w:r>
      <w:r w:rsidRPr="00C2642D">
        <w:rPr>
          <w:sz w:val="26"/>
          <w:szCs w:val="26"/>
          <w:lang w:val="uk-UA"/>
        </w:rPr>
        <w:t xml:space="preserve"> «</w:t>
      </w:r>
      <w:r w:rsidRPr="00C2642D">
        <w:rPr>
          <w:bCs/>
          <w:color w:val="000000"/>
          <w:sz w:val="26"/>
          <w:szCs w:val="26"/>
          <w:shd w:val="clear" w:color="auto" w:fill="FFFFFF"/>
          <w:lang w:val="uk-UA"/>
        </w:rPr>
        <w:t>Про внесення змін до постанови Кабінету Міністрів України від 9 березня 2006 р. № 268 та визнання такими, що втратили чинність, деяких постанов Кабінету Міністрів України»</w:t>
      </w:r>
      <w:r w:rsidRPr="00C2642D">
        <w:rPr>
          <w:sz w:val="26"/>
          <w:szCs w:val="26"/>
          <w:lang w:val="uk-UA"/>
        </w:rPr>
        <w:t>, з метою забезпечення діяльності районної ради, районна рада</w:t>
      </w:r>
    </w:p>
    <w:p w:rsidR="00C2642D" w:rsidRPr="00C2642D" w:rsidRDefault="00C2642D" w:rsidP="00C2642D">
      <w:pPr>
        <w:jc w:val="center"/>
        <w:rPr>
          <w:sz w:val="26"/>
          <w:szCs w:val="26"/>
          <w:lang w:val="uk-UA"/>
        </w:rPr>
      </w:pPr>
      <w:r w:rsidRPr="00C2642D">
        <w:rPr>
          <w:sz w:val="26"/>
          <w:szCs w:val="26"/>
          <w:lang w:val="uk-UA"/>
        </w:rPr>
        <w:t>ВИРІШИЛА:</w:t>
      </w:r>
    </w:p>
    <w:p w:rsidR="00C2642D" w:rsidRPr="00C2642D" w:rsidRDefault="00C2642D" w:rsidP="00C2642D">
      <w:pPr>
        <w:ind w:firstLine="708"/>
        <w:jc w:val="both"/>
        <w:rPr>
          <w:sz w:val="26"/>
          <w:szCs w:val="26"/>
          <w:lang w:val="uk-UA"/>
        </w:rPr>
      </w:pPr>
      <w:r w:rsidRPr="00C2642D">
        <w:rPr>
          <w:sz w:val="26"/>
          <w:szCs w:val="26"/>
          <w:lang w:val="uk-UA"/>
        </w:rPr>
        <w:t>1. Затвердити кошторис видатків на утримання районної ради і виконавчого апарату на 2018 рік та структуру виконавчого апарату районної ради із граничною чисельністю в кількості 21 штатної одиниці  згідно з додатками №1, №2.</w:t>
      </w:r>
    </w:p>
    <w:p w:rsidR="00C2642D" w:rsidRPr="00C2642D" w:rsidRDefault="00C2642D" w:rsidP="00C2642D">
      <w:pPr>
        <w:ind w:firstLine="708"/>
        <w:jc w:val="both"/>
        <w:rPr>
          <w:sz w:val="26"/>
          <w:szCs w:val="26"/>
          <w:lang w:val="uk-UA"/>
        </w:rPr>
      </w:pPr>
      <w:r w:rsidRPr="00C2642D">
        <w:rPr>
          <w:sz w:val="26"/>
          <w:szCs w:val="26"/>
          <w:lang w:val="uk-UA"/>
        </w:rPr>
        <w:t>2. Встановити голові районної ради та заступнику голови районної ради надбавку до посадового окладу за високі досягнення у праці, за виконання особливо важливої роботи у розмірі 50 відсотків посадового окладу з урахуванням надбавки за ранг посадової особи місцевого самоврядування та вислугу років.</w:t>
      </w:r>
    </w:p>
    <w:p w:rsidR="00C2642D" w:rsidRPr="00C2642D" w:rsidRDefault="00C2642D" w:rsidP="00C2642D">
      <w:pPr>
        <w:jc w:val="both"/>
        <w:rPr>
          <w:sz w:val="26"/>
          <w:szCs w:val="26"/>
          <w:lang w:val="uk-UA"/>
        </w:rPr>
      </w:pPr>
      <w:r w:rsidRPr="00C2642D">
        <w:rPr>
          <w:sz w:val="26"/>
          <w:szCs w:val="26"/>
          <w:lang w:val="uk-UA"/>
        </w:rPr>
        <w:t xml:space="preserve">         3. Здійснювати щомісячне (січень-грудень 2018 року) преміювання голови районної ради та заступника голови районної ради відповідно до їх особистих вкладів </w:t>
      </w:r>
      <w:r w:rsidRPr="00C2642D">
        <w:rPr>
          <w:sz w:val="26"/>
          <w:szCs w:val="26"/>
          <w:lang w:val="uk-UA"/>
        </w:rPr>
        <w:lastRenderedPageBreak/>
        <w:t xml:space="preserve">в загальні результати роботи в межах </w:t>
      </w:r>
      <w:r w:rsidRPr="00C2642D">
        <w:rPr>
          <w:color w:val="000000"/>
          <w:sz w:val="26"/>
          <w:szCs w:val="26"/>
          <w:shd w:val="clear" w:color="auto" w:fill="FFFFFF"/>
          <w:lang w:val="uk-UA"/>
        </w:rPr>
        <w:t>затверджених видатків на оплату праці</w:t>
      </w:r>
      <w:r w:rsidRPr="00C2642D">
        <w:rPr>
          <w:sz w:val="26"/>
          <w:szCs w:val="26"/>
          <w:lang w:val="uk-UA"/>
        </w:rPr>
        <w:t xml:space="preserve"> районної ради</w:t>
      </w:r>
      <w:r w:rsidRPr="00C2642D">
        <w:rPr>
          <w:color w:val="000000"/>
          <w:sz w:val="26"/>
          <w:szCs w:val="26"/>
          <w:shd w:val="clear" w:color="auto" w:fill="FFFFFF"/>
          <w:lang w:val="uk-UA"/>
        </w:rPr>
        <w:t xml:space="preserve"> та економії фонду оплати праці </w:t>
      </w:r>
      <w:r w:rsidRPr="00C2642D">
        <w:rPr>
          <w:sz w:val="26"/>
          <w:szCs w:val="26"/>
          <w:lang w:val="uk-UA"/>
        </w:rPr>
        <w:t>відповідно до постанови Кабінету Міністрів України від 09.03.2006  №268 (із змінами та доповненнями).</w:t>
      </w:r>
    </w:p>
    <w:p w:rsidR="00C2642D" w:rsidRPr="00C2642D" w:rsidRDefault="00C2642D" w:rsidP="00C2642D">
      <w:pPr>
        <w:tabs>
          <w:tab w:val="num" w:pos="0"/>
        </w:tabs>
        <w:jc w:val="both"/>
        <w:rPr>
          <w:sz w:val="26"/>
          <w:szCs w:val="26"/>
          <w:lang w:val="uk-UA"/>
        </w:rPr>
      </w:pPr>
      <w:r w:rsidRPr="00C2642D">
        <w:rPr>
          <w:sz w:val="26"/>
          <w:szCs w:val="26"/>
          <w:lang w:val="uk-UA"/>
        </w:rPr>
        <w:t xml:space="preserve">        4. У разі надання щорічної основної відпустки голові районної ради та заступнику голови районної ради виплачувати допомогу на оздоровлення в розмірі, що не перевищує середньомісячної заробітної плати, а  також надавати допомогу для вирішення соціально-побутових питань відповідно до постанови Кабінету Міністрів України від 09.03.2006  №268 (із змінами та доповненнями). </w:t>
      </w:r>
    </w:p>
    <w:p w:rsidR="00C2642D" w:rsidRPr="00C2642D" w:rsidRDefault="00C2642D" w:rsidP="00C2642D">
      <w:pPr>
        <w:jc w:val="both"/>
        <w:rPr>
          <w:sz w:val="26"/>
          <w:szCs w:val="26"/>
          <w:lang w:val="uk-UA"/>
        </w:rPr>
      </w:pPr>
      <w:r w:rsidRPr="00C2642D">
        <w:rPr>
          <w:sz w:val="26"/>
          <w:szCs w:val="26"/>
          <w:lang w:val="uk-UA"/>
        </w:rPr>
        <w:t xml:space="preserve">        5. Фінансовому управлінню районної державної адміністрації (Г.Мудра) забезпечити фінансування утримання районної ради згідно кошторису.</w:t>
      </w:r>
    </w:p>
    <w:p w:rsidR="00C2642D" w:rsidRPr="00C2642D" w:rsidRDefault="00C2642D" w:rsidP="00C2642D">
      <w:pPr>
        <w:jc w:val="both"/>
        <w:rPr>
          <w:sz w:val="26"/>
          <w:szCs w:val="26"/>
          <w:lang w:val="uk-UA"/>
        </w:rPr>
      </w:pPr>
      <w:r w:rsidRPr="00C2642D">
        <w:rPr>
          <w:sz w:val="26"/>
          <w:szCs w:val="26"/>
          <w:lang w:val="uk-UA"/>
        </w:rPr>
        <w:t xml:space="preserve">        6. Контроль за виконанням рішення покласти на постійну комісію з питань бюджету і фінансів (М.</w:t>
      </w:r>
      <w:proofErr w:type="spellStart"/>
      <w:r w:rsidRPr="00C2642D">
        <w:rPr>
          <w:sz w:val="26"/>
          <w:szCs w:val="26"/>
          <w:lang w:val="uk-UA"/>
        </w:rPr>
        <w:t>Адамик</w:t>
      </w:r>
      <w:proofErr w:type="spellEnd"/>
      <w:r w:rsidRPr="00C2642D">
        <w:rPr>
          <w:sz w:val="26"/>
          <w:szCs w:val="26"/>
          <w:lang w:val="uk-UA"/>
        </w:rPr>
        <w:t>).</w:t>
      </w:r>
    </w:p>
    <w:p w:rsidR="00C2642D" w:rsidRPr="00C2642D" w:rsidRDefault="00C2642D" w:rsidP="00C2642D">
      <w:pPr>
        <w:rPr>
          <w:sz w:val="26"/>
          <w:szCs w:val="26"/>
          <w:lang w:val="uk-UA"/>
        </w:rPr>
      </w:pPr>
      <w:r w:rsidRPr="00C2642D">
        <w:rPr>
          <w:sz w:val="26"/>
          <w:szCs w:val="26"/>
          <w:lang w:val="uk-UA"/>
        </w:rPr>
        <w:t xml:space="preserve">        Голова районної ради                                                                Олег Банах                                                                                                                                                         </w:t>
      </w:r>
    </w:p>
    <w:p w:rsidR="00C2642D" w:rsidRPr="00C2642D" w:rsidRDefault="00C2642D" w:rsidP="00C2642D">
      <w:pPr>
        <w:jc w:val="center"/>
        <w:rPr>
          <w:b/>
          <w:sz w:val="26"/>
          <w:szCs w:val="26"/>
          <w:lang w:val="uk-UA"/>
        </w:rPr>
      </w:pPr>
      <w:r w:rsidRPr="00C2642D">
        <w:rPr>
          <w:b/>
          <w:sz w:val="26"/>
          <w:szCs w:val="26"/>
          <w:lang w:val="uk-UA"/>
        </w:rPr>
        <w:t>Кошторис</w:t>
      </w:r>
    </w:p>
    <w:p w:rsidR="00C2642D" w:rsidRPr="00C2642D" w:rsidRDefault="00C2642D" w:rsidP="00C2642D">
      <w:pPr>
        <w:jc w:val="center"/>
        <w:rPr>
          <w:b/>
          <w:sz w:val="28"/>
          <w:szCs w:val="28"/>
          <w:lang w:val="uk-UA"/>
        </w:rPr>
      </w:pPr>
      <w:r w:rsidRPr="00C2642D">
        <w:rPr>
          <w:b/>
          <w:sz w:val="28"/>
          <w:szCs w:val="28"/>
          <w:lang w:val="uk-UA"/>
        </w:rPr>
        <w:t>витрат на утримання районної ради у</w:t>
      </w:r>
      <w:r w:rsidRPr="00C2642D">
        <w:rPr>
          <w:b/>
          <w:noProof/>
          <w:sz w:val="28"/>
          <w:szCs w:val="28"/>
          <w:lang w:val="uk-UA"/>
        </w:rPr>
        <w:t xml:space="preserve"> 2018 </w:t>
      </w:r>
      <w:r w:rsidRPr="00C2642D">
        <w:rPr>
          <w:b/>
          <w:sz w:val="28"/>
          <w:szCs w:val="28"/>
          <w:lang w:val="uk-UA"/>
        </w:rPr>
        <w:t>році</w:t>
      </w:r>
    </w:p>
    <w:tbl>
      <w:tblPr>
        <w:tblW w:w="0" w:type="auto"/>
        <w:tblInd w:w="40" w:type="dxa"/>
        <w:tblLayout w:type="fixed"/>
        <w:tblCellMar>
          <w:left w:w="40" w:type="dxa"/>
          <w:right w:w="40" w:type="dxa"/>
        </w:tblCellMar>
        <w:tblLook w:val="0000"/>
      </w:tblPr>
      <w:tblGrid>
        <w:gridCol w:w="500"/>
        <w:gridCol w:w="5879"/>
        <w:gridCol w:w="1134"/>
        <w:gridCol w:w="1418"/>
      </w:tblGrid>
      <w:tr w:rsidR="00C2642D" w:rsidRPr="008D0296" w:rsidTr="00C2642D">
        <w:trPr>
          <w:cantSplit/>
          <w:trHeight w:val="566"/>
        </w:trPr>
        <w:tc>
          <w:tcPr>
            <w:tcW w:w="500" w:type="dxa"/>
            <w:tcBorders>
              <w:top w:val="single" w:sz="6" w:space="0" w:color="auto"/>
              <w:left w:val="single" w:sz="6" w:space="0" w:color="auto"/>
              <w:right w:val="single" w:sz="6" w:space="0" w:color="auto"/>
            </w:tcBorders>
          </w:tcPr>
          <w:p w:rsidR="00C2642D" w:rsidRPr="00C2642D" w:rsidRDefault="00C2642D" w:rsidP="008B5F90">
            <w:pPr>
              <w:jc w:val="center"/>
              <w:rPr>
                <w:sz w:val="22"/>
                <w:szCs w:val="22"/>
                <w:lang w:val="uk-UA"/>
              </w:rPr>
            </w:pPr>
            <w:r w:rsidRPr="00C2642D">
              <w:rPr>
                <w:noProof/>
                <w:sz w:val="22"/>
                <w:szCs w:val="22"/>
                <w:lang w:val="uk-UA"/>
              </w:rPr>
              <w:t>№</w:t>
            </w:r>
          </w:p>
          <w:p w:rsidR="00C2642D" w:rsidRPr="00C2642D" w:rsidRDefault="00C2642D" w:rsidP="008B5F90">
            <w:pPr>
              <w:jc w:val="center"/>
              <w:rPr>
                <w:sz w:val="22"/>
                <w:szCs w:val="22"/>
                <w:lang w:val="uk-UA"/>
              </w:rPr>
            </w:pPr>
            <w:r w:rsidRPr="00C2642D">
              <w:rPr>
                <w:sz w:val="22"/>
                <w:szCs w:val="22"/>
                <w:lang w:val="uk-UA"/>
              </w:rPr>
              <w:t>з/п</w:t>
            </w:r>
          </w:p>
        </w:tc>
        <w:tc>
          <w:tcPr>
            <w:tcW w:w="5879" w:type="dxa"/>
            <w:tcBorders>
              <w:top w:val="single" w:sz="6" w:space="0" w:color="auto"/>
              <w:left w:val="single" w:sz="6" w:space="0" w:color="auto"/>
              <w:right w:val="single" w:sz="6" w:space="0" w:color="auto"/>
            </w:tcBorders>
          </w:tcPr>
          <w:p w:rsidR="00C2642D" w:rsidRPr="00C2642D" w:rsidRDefault="00C2642D" w:rsidP="008B5F90">
            <w:pPr>
              <w:jc w:val="center"/>
              <w:rPr>
                <w:sz w:val="22"/>
                <w:szCs w:val="22"/>
                <w:lang w:val="uk-UA"/>
              </w:rPr>
            </w:pPr>
            <w:r w:rsidRPr="00C2642D">
              <w:rPr>
                <w:sz w:val="22"/>
                <w:szCs w:val="22"/>
                <w:lang w:val="uk-UA"/>
              </w:rPr>
              <w:t>Статті витрат</w:t>
            </w:r>
          </w:p>
        </w:tc>
        <w:tc>
          <w:tcPr>
            <w:tcW w:w="1134" w:type="dxa"/>
            <w:tcBorders>
              <w:top w:val="single" w:sz="6" w:space="0" w:color="auto"/>
              <w:left w:val="single" w:sz="6" w:space="0" w:color="auto"/>
              <w:right w:val="single" w:sz="6" w:space="0" w:color="auto"/>
            </w:tcBorders>
          </w:tcPr>
          <w:p w:rsidR="00C2642D" w:rsidRPr="00C2642D" w:rsidRDefault="00C2642D" w:rsidP="008B5F90">
            <w:pPr>
              <w:jc w:val="center"/>
              <w:rPr>
                <w:sz w:val="22"/>
                <w:szCs w:val="22"/>
                <w:lang w:val="uk-UA"/>
              </w:rPr>
            </w:pPr>
            <w:r w:rsidRPr="00C2642D">
              <w:rPr>
                <w:sz w:val="22"/>
                <w:szCs w:val="22"/>
                <w:lang w:val="uk-UA"/>
              </w:rPr>
              <w:t>Код</w:t>
            </w:r>
          </w:p>
        </w:tc>
        <w:tc>
          <w:tcPr>
            <w:tcW w:w="1418" w:type="dxa"/>
            <w:tcBorders>
              <w:top w:val="single" w:sz="6" w:space="0" w:color="auto"/>
              <w:left w:val="single" w:sz="6" w:space="0" w:color="auto"/>
              <w:bottom w:val="single" w:sz="6" w:space="0" w:color="auto"/>
              <w:right w:val="single" w:sz="6" w:space="0" w:color="auto"/>
            </w:tcBorders>
          </w:tcPr>
          <w:p w:rsidR="00C2642D" w:rsidRPr="00C2642D" w:rsidRDefault="00C2642D" w:rsidP="008B5F90">
            <w:pPr>
              <w:jc w:val="center"/>
              <w:rPr>
                <w:noProof/>
                <w:sz w:val="22"/>
                <w:szCs w:val="22"/>
                <w:lang w:val="uk-UA"/>
              </w:rPr>
            </w:pPr>
            <w:r w:rsidRPr="00C2642D">
              <w:rPr>
                <w:noProof/>
                <w:sz w:val="22"/>
                <w:szCs w:val="22"/>
                <w:lang w:val="uk-UA"/>
              </w:rPr>
              <w:t>Сума витрат</w:t>
            </w:r>
          </w:p>
          <w:p w:rsidR="00C2642D" w:rsidRPr="00C2642D" w:rsidRDefault="00C2642D" w:rsidP="008B5F90">
            <w:pPr>
              <w:jc w:val="center"/>
              <w:rPr>
                <w:sz w:val="22"/>
                <w:szCs w:val="22"/>
                <w:lang w:val="uk-UA"/>
              </w:rPr>
            </w:pPr>
            <w:r w:rsidRPr="00C2642D">
              <w:rPr>
                <w:noProof/>
                <w:sz w:val="22"/>
                <w:szCs w:val="22"/>
                <w:lang w:val="uk-UA"/>
              </w:rPr>
              <w:t>(грн.)</w:t>
            </w:r>
          </w:p>
        </w:tc>
      </w:tr>
      <w:tr w:rsidR="00C2642D" w:rsidRPr="008D0296" w:rsidTr="008B5F90">
        <w:trPr>
          <w:cantSplit/>
          <w:trHeight w:val="452"/>
        </w:trPr>
        <w:tc>
          <w:tcPr>
            <w:tcW w:w="8931" w:type="dxa"/>
            <w:gridSpan w:val="4"/>
            <w:tcBorders>
              <w:top w:val="single" w:sz="6" w:space="0" w:color="auto"/>
              <w:left w:val="single" w:sz="6" w:space="0" w:color="auto"/>
              <w:right w:val="single" w:sz="6" w:space="0" w:color="auto"/>
            </w:tcBorders>
          </w:tcPr>
          <w:p w:rsidR="00C2642D" w:rsidRPr="008D0296" w:rsidRDefault="00C2642D" w:rsidP="008B5F90">
            <w:pPr>
              <w:jc w:val="center"/>
              <w:rPr>
                <w:b/>
                <w:noProof/>
                <w:sz w:val="28"/>
                <w:szCs w:val="28"/>
                <w:lang w:val="uk-UA"/>
              </w:rPr>
            </w:pPr>
            <w:r w:rsidRPr="008D0296">
              <w:rPr>
                <w:b/>
                <w:noProof/>
                <w:sz w:val="28"/>
                <w:szCs w:val="28"/>
                <w:lang w:val="uk-UA"/>
              </w:rPr>
              <w:t>Функція 010116</w:t>
            </w:r>
          </w:p>
        </w:tc>
      </w:tr>
      <w:tr w:rsidR="00C2642D" w:rsidRPr="008D0296" w:rsidTr="00C2642D">
        <w:trPr>
          <w:trHeight w:hRule="exact" w:val="387"/>
        </w:trPr>
        <w:tc>
          <w:tcPr>
            <w:tcW w:w="500" w:type="dxa"/>
            <w:tcBorders>
              <w:top w:val="single" w:sz="6" w:space="0" w:color="auto"/>
              <w:left w:val="single" w:sz="6" w:space="0" w:color="auto"/>
              <w:bottom w:val="single" w:sz="6" w:space="0" w:color="auto"/>
              <w:right w:val="single" w:sz="6" w:space="0" w:color="auto"/>
            </w:tcBorders>
          </w:tcPr>
          <w:p w:rsidR="00C2642D" w:rsidRPr="001A4F72" w:rsidRDefault="00C2642D" w:rsidP="008B5F90">
            <w:pPr>
              <w:jc w:val="center"/>
              <w:rPr>
                <w:sz w:val="27"/>
                <w:szCs w:val="27"/>
                <w:lang w:val="uk-UA"/>
              </w:rPr>
            </w:pPr>
            <w:r w:rsidRPr="001A4F72">
              <w:rPr>
                <w:sz w:val="27"/>
                <w:szCs w:val="27"/>
                <w:lang w:val="uk-UA"/>
              </w:rPr>
              <w:t>1.</w:t>
            </w:r>
          </w:p>
        </w:tc>
        <w:tc>
          <w:tcPr>
            <w:tcW w:w="5879" w:type="dxa"/>
            <w:tcBorders>
              <w:top w:val="single" w:sz="6" w:space="0" w:color="auto"/>
              <w:left w:val="single" w:sz="6" w:space="0" w:color="auto"/>
              <w:bottom w:val="single" w:sz="6" w:space="0" w:color="auto"/>
              <w:right w:val="single" w:sz="6" w:space="0" w:color="auto"/>
            </w:tcBorders>
          </w:tcPr>
          <w:p w:rsidR="00C2642D" w:rsidRPr="001A4F72" w:rsidRDefault="00C2642D" w:rsidP="00C2642D">
            <w:pPr>
              <w:pStyle w:val="5"/>
              <w:jc w:val="left"/>
              <w:rPr>
                <w:sz w:val="27"/>
                <w:szCs w:val="27"/>
              </w:rPr>
            </w:pPr>
            <w:r w:rsidRPr="001A4F72">
              <w:rPr>
                <w:sz w:val="27"/>
                <w:szCs w:val="27"/>
              </w:rPr>
              <w:t>Заробітна плата</w:t>
            </w:r>
          </w:p>
        </w:tc>
        <w:tc>
          <w:tcPr>
            <w:tcW w:w="1134" w:type="dxa"/>
            <w:tcBorders>
              <w:top w:val="single" w:sz="6" w:space="0" w:color="auto"/>
              <w:left w:val="single" w:sz="6" w:space="0" w:color="auto"/>
              <w:bottom w:val="single" w:sz="6" w:space="0" w:color="auto"/>
              <w:right w:val="single" w:sz="6" w:space="0" w:color="auto"/>
            </w:tcBorders>
          </w:tcPr>
          <w:p w:rsidR="00C2642D" w:rsidRPr="001A4F72" w:rsidRDefault="00C2642D" w:rsidP="008B5F90">
            <w:pPr>
              <w:jc w:val="center"/>
              <w:rPr>
                <w:sz w:val="27"/>
                <w:szCs w:val="27"/>
                <w:lang w:val="uk-UA"/>
              </w:rPr>
            </w:pPr>
            <w:r w:rsidRPr="001A4F72">
              <w:rPr>
                <w:noProof/>
                <w:sz w:val="27"/>
                <w:szCs w:val="27"/>
                <w:lang w:val="uk-UA"/>
              </w:rPr>
              <w:t>2111</w:t>
            </w:r>
          </w:p>
        </w:tc>
        <w:tc>
          <w:tcPr>
            <w:tcW w:w="1418" w:type="dxa"/>
            <w:tcBorders>
              <w:top w:val="single" w:sz="6" w:space="0" w:color="auto"/>
              <w:left w:val="single" w:sz="6" w:space="0" w:color="auto"/>
              <w:bottom w:val="single" w:sz="6" w:space="0" w:color="auto"/>
              <w:right w:val="single" w:sz="6" w:space="0" w:color="auto"/>
            </w:tcBorders>
          </w:tcPr>
          <w:p w:rsidR="00C2642D" w:rsidRPr="001A4F72" w:rsidRDefault="001A4F72" w:rsidP="008B5F90">
            <w:pPr>
              <w:jc w:val="center"/>
              <w:rPr>
                <w:sz w:val="26"/>
                <w:szCs w:val="26"/>
                <w:lang w:val="uk-UA"/>
              </w:rPr>
            </w:pPr>
            <w:r w:rsidRPr="001A4F72">
              <w:rPr>
                <w:sz w:val="26"/>
                <w:szCs w:val="26"/>
                <w:lang w:val="uk-UA"/>
              </w:rPr>
              <w:t>3464000</w:t>
            </w:r>
          </w:p>
        </w:tc>
      </w:tr>
      <w:tr w:rsidR="00C2642D" w:rsidRPr="008D0296" w:rsidTr="008B5F90">
        <w:trPr>
          <w:trHeight w:hRule="exact" w:val="352"/>
        </w:trPr>
        <w:tc>
          <w:tcPr>
            <w:tcW w:w="500" w:type="dxa"/>
            <w:tcBorders>
              <w:top w:val="single" w:sz="6" w:space="0" w:color="auto"/>
              <w:left w:val="single" w:sz="6" w:space="0" w:color="auto"/>
              <w:bottom w:val="single" w:sz="6" w:space="0" w:color="auto"/>
              <w:right w:val="single" w:sz="6" w:space="0" w:color="auto"/>
            </w:tcBorders>
          </w:tcPr>
          <w:p w:rsidR="00C2642D" w:rsidRPr="001A4F72" w:rsidRDefault="00C2642D" w:rsidP="008B5F90">
            <w:pPr>
              <w:jc w:val="center"/>
              <w:rPr>
                <w:sz w:val="27"/>
                <w:szCs w:val="27"/>
                <w:lang w:val="uk-UA"/>
              </w:rPr>
            </w:pPr>
            <w:r w:rsidRPr="001A4F72">
              <w:rPr>
                <w:noProof/>
                <w:sz w:val="27"/>
                <w:szCs w:val="27"/>
                <w:lang w:val="uk-UA"/>
              </w:rPr>
              <w:t>2.</w:t>
            </w:r>
          </w:p>
        </w:tc>
        <w:tc>
          <w:tcPr>
            <w:tcW w:w="5879" w:type="dxa"/>
            <w:tcBorders>
              <w:top w:val="single" w:sz="6" w:space="0" w:color="auto"/>
              <w:left w:val="single" w:sz="6" w:space="0" w:color="auto"/>
              <w:bottom w:val="single" w:sz="6" w:space="0" w:color="auto"/>
              <w:right w:val="single" w:sz="6" w:space="0" w:color="auto"/>
            </w:tcBorders>
          </w:tcPr>
          <w:p w:rsidR="00C2642D" w:rsidRPr="001A4F72" w:rsidRDefault="00C2642D" w:rsidP="008B5F90">
            <w:pPr>
              <w:rPr>
                <w:sz w:val="27"/>
                <w:szCs w:val="27"/>
                <w:lang w:val="uk-UA"/>
              </w:rPr>
            </w:pPr>
            <w:r w:rsidRPr="001A4F72">
              <w:rPr>
                <w:sz w:val="27"/>
                <w:szCs w:val="27"/>
                <w:lang w:val="uk-UA"/>
              </w:rPr>
              <w:t>Нарахування на заробітну плату</w:t>
            </w:r>
          </w:p>
        </w:tc>
        <w:tc>
          <w:tcPr>
            <w:tcW w:w="1134" w:type="dxa"/>
            <w:tcBorders>
              <w:top w:val="single" w:sz="6" w:space="0" w:color="auto"/>
              <w:left w:val="single" w:sz="6" w:space="0" w:color="auto"/>
              <w:bottom w:val="single" w:sz="6" w:space="0" w:color="auto"/>
              <w:right w:val="single" w:sz="6" w:space="0" w:color="auto"/>
            </w:tcBorders>
          </w:tcPr>
          <w:p w:rsidR="00C2642D" w:rsidRPr="001A4F72" w:rsidRDefault="00C2642D" w:rsidP="008B5F90">
            <w:pPr>
              <w:jc w:val="center"/>
              <w:rPr>
                <w:sz w:val="27"/>
                <w:szCs w:val="27"/>
                <w:lang w:val="uk-UA"/>
              </w:rPr>
            </w:pPr>
            <w:r w:rsidRPr="001A4F72">
              <w:rPr>
                <w:noProof/>
                <w:sz w:val="27"/>
                <w:szCs w:val="27"/>
                <w:lang w:val="uk-UA"/>
              </w:rPr>
              <w:t>2120</w:t>
            </w:r>
          </w:p>
        </w:tc>
        <w:tc>
          <w:tcPr>
            <w:tcW w:w="1418" w:type="dxa"/>
            <w:tcBorders>
              <w:top w:val="single" w:sz="6" w:space="0" w:color="auto"/>
              <w:left w:val="single" w:sz="6" w:space="0" w:color="auto"/>
              <w:bottom w:val="single" w:sz="6" w:space="0" w:color="auto"/>
              <w:right w:val="single" w:sz="6" w:space="0" w:color="auto"/>
            </w:tcBorders>
          </w:tcPr>
          <w:p w:rsidR="00C2642D" w:rsidRPr="001A4F72" w:rsidRDefault="001A4F72" w:rsidP="008B5F90">
            <w:pPr>
              <w:jc w:val="center"/>
              <w:rPr>
                <w:sz w:val="26"/>
                <w:szCs w:val="26"/>
                <w:lang w:val="uk-UA"/>
              </w:rPr>
            </w:pPr>
            <w:r>
              <w:rPr>
                <w:sz w:val="26"/>
                <w:szCs w:val="26"/>
                <w:lang w:val="uk-UA"/>
              </w:rPr>
              <w:t>760000</w:t>
            </w:r>
          </w:p>
        </w:tc>
      </w:tr>
      <w:tr w:rsidR="00C2642D" w:rsidRPr="008D0296" w:rsidTr="00C2642D">
        <w:trPr>
          <w:cantSplit/>
          <w:trHeight w:val="339"/>
        </w:trPr>
        <w:tc>
          <w:tcPr>
            <w:tcW w:w="500" w:type="dxa"/>
            <w:tcBorders>
              <w:top w:val="single" w:sz="6" w:space="0" w:color="auto"/>
              <w:left w:val="single" w:sz="6" w:space="0" w:color="auto"/>
              <w:bottom w:val="single" w:sz="4" w:space="0" w:color="auto"/>
              <w:right w:val="single" w:sz="6" w:space="0" w:color="auto"/>
            </w:tcBorders>
          </w:tcPr>
          <w:p w:rsidR="00C2642D" w:rsidRPr="001A4F72" w:rsidRDefault="00C2642D" w:rsidP="008B5F90">
            <w:pPr>
              <w:jc w:val="center"/>
              <w:rPr>
                <w:sz w:val="27"/>
                <w:szCs w:val="27"/>
                <w:lang w:val="uk-UA"/>
              </w:rPr>
            </w:pPr>
            <w:r w:rsidRPr="001A4F72">
              <w:rPr>
                <w:noProof/>
                <w:sz w:val="27"/>
                <w:szCs w:val="27"/>
                <w:lang w:val="uk-UA"/>
              </w:rPr>
              <w:t>3.</w:t>
            </w:r>
          </w:p>
        </w:tc>
        <w:tc>
          <w:tcPr>
            <w:tcW w:w="5879" w:type="dxa"/>
            <w:tcBorders>
              <w:top w:val="single" w:sz="6" w:space="0" w:color="auto"/>
              <w:left w:val="single" w:sz="6" w:space="0" w:color="auto"/>
              <w:bottom w:val="single" w:sz="4" w:space="0" w:color="auto"/>
              <w:right w:val="single" w:sz="6" w:space="0" w:color="auto"/>
            </w:tcBorders>
          </w:tcPr>
          <w:p w:rsidR="00C2642D" w:rsidRPr="001A4F72" w:rsidRDefault="00C2642D" w:rsidP="008B5F90">
            <w:pPr>
              <w:rPr>
                <w:sz w:val="27"/>
                <w:szCs w:val="27"/>
                <w:lang w:val="uk-UA"/>
              </w:rPr>
            </w:pPr>
            <w:r w:rsidRPr="001A4F72">
              <w:rPr>
                <w:sz w:val="27"/>
                <w:szCs w:val="27"/>
                <w:lang w:val="uk-UA"/>
              </w:rPr>
              <w:t>Предмети, матеріали, обладнання та інвентар</w:t>
            </w:r>
          </w:p>
        </w:tc>
        <w:tc>
          <w:tcPr>
            <w:tcW w:w="1134" w:type="dxa"/>
            <w:tcBorders>
              <w:top w:val="single" w:sz="6" w:space="0" w:color="auto"/>
              <w:left w:val="single" w:sz="6" w:space="0" w:color="auto"/>
              <w:bottom w:val="single" w:sz="4" w:space="0" w:color="auto"/>
              <w:right w:val="single" w:sz="6" w:space="0" w:color="auto"/>
            </w:tcBorders>
          </w:tcPr>
          <w:p w:rsidR="00C2642D" w:rsidRPr="001A4F72" w:rsidRDefault="00C2642D" w:rsidP="00C2642D">
            <w:pPr>
              <w:jc w:val="center"/>
              <w:rPr>
                <w:sz w:val="27"/>
                <w:szCs w:val="27"/>
                <w:lang w:val="uk-UA"/>
              </w:rPr>
            </w:pPr>
            <w:r w:rsidRPr="001A4F72">
              <w:rPr>
                <w:noProof/>
                <w:sz w:val="27"/>
                <w:szCs w:val="27"/>
                <w:lang w:val="uk-UA"/>
              </w:rPr>
              <w:t>2210</w:t>
            </w:r>
          </w:p>
        </w:tc>
        <w:tc>
          <w:tcPr>
            <w:tcW w:w="1418" w:type="dxa"/>
            <w:tcBorders>
              <w:top w:val="single" w:sz="6" w:space="0" w:color="auto"/>
              <w:left w:val="single" w:sz="6" w:space="0" w:color="auto"/>
              <w:bottom w:val="single" w:sz="4" w:space="0" w:color="auto"/>
              <w:right w:val="single" w:sz="6" w:space="0" w:color="auto"/>
            </w:tcBorders>
          </w:tcPr>
          <w:p w:rsidR="00C2642D" w:rsidRPr="001A4F72" w:rsidRDefault="001A4F72" w:rsidP="008B5F90">
            <w:pPr>
              <w:jc w:val="center"/>
              <w:rPr>
                <w:sz w:val="26"/>
                <w:szCs w:val="26"/>
                <w:lang w:val="uk-UA"/>
              </w:rPr>
            </w:pPr>
            <w:r>
              <w:rPr>
                <w:sz w:val="26"/>
                <w:szCs w:val="26"/>
                <w:lang w:val="uk-UA"/>
              </w:rPr>
              <w:t>165300</w:t>
            </w:r>
          </w:p>
        </w:tc>
      </w:tr>
      <w:tr w:rsidR="00C2642D" w:rsidRPr="008D0296" w:rsidTr="001A4F72">
        <w:trPr>
          <w:cantSplit/>
          <w:trHeight w:val="271"/>
        </w:trPr>
        <w:tc>
          <w:tcPr>
            <w:tcW w:w="500" w:type="dxa"/>
            <w:tcBorders>
              <w:top w:val="single" w:sz="6" w:space="0" w:color="auto"/>
              <w:left w:val="single" w:sz="6" w:space="0" w:color="auto"/>
              <w:bottom w:val="single" w:sz="4" w:space="0" w:color="auto"/>
              <w:right w:val="single" w:sz="6" w:space="0" w:color="auto"/>
            </w:tcBorders>
          </w:tcPr>
          <w:p w:rsidR="00C2642D" w:rsidRPr="001A4F72" w:rsidRDefault="00C2642D" w:rsidP="008B5F90">
            <w:pPr>
              <w:rPr>
                <w:noProof/>
                <w:sz w:val="27"/>
                <w:szCs w:val="27"/>
                <w:lang w:val="uk-UA"/>
              </w:rPr>
            </w:pPr>
            <w:r w:rsidRPr="001A4F72">
              <w:rPr>
                <w:noProof/>
                <w:sz w:val="27"/>
                <w:szCs w:val="27"/>
                <w:lang w:val="uk-UA"/>
              </w:rPr>
              <w:t xml:space="preserve"> 4.</w:t>
            </w:r>
          </w:p>
        </w:tc>
        <w:tc>
          <w:tcPr>
            <w:tcW w:w="5879" w:type="dxa"/>
            <w:tcBorders>
              <w:top w:val="single" w:sz="6" w:space="0" w:color="auto"/>
              <w:left w:val="single" w:sz="6" w:space="0" w:color="auto"/>
              <w:bottom w:val="single" w:sz="4" w:space="0" w:color="auto"/>
              <w:right w:val="single" w:sz="6" w:space="0" w:color="auto"/>
            </w:tcBorders>
          </w:tcPr>
          <w:p w:rsidR="00C2642D" w:rsidRPr="001A4F72" w:rsidRDefault="00C2642D" w:rsidP="008B5F90">
            <w:pPr>
              <w:rPr>
                <w:sz w:val="27"/>
                <w:szCs w:val="27"/>
                <w:lang w:val="uk-UA"/>
              </w:rPr>
            </w:pPr>
            <w:r w:rsidRPr="001A4F72">
              <w:rPr>
                <w:sz w:val="27"/>
                <w:szCs w:val="27"/>
                <w:lang w:val="uk-UA"/>
              </w:rPr>
              <w:t>Оплата  послуг (крім комунальних)</w:t>
            </w:r>
          </w:p>
        </w:tc>
        <w:tc>
          <w:tcPr>
            <w:tcW w:w="1134" w:type="dxa"/>
            <w:tcBorders>
              <w:top w:val="single" w:sz="6" w:space="0" w:color="auto"/>
              <w:left w:val="single" w:sz="6" w:space="0" w:color="auto"/>
              <w:bottom w:val="single" w:sz="4" w:space="0" w:color="auto"/>
              <w:right w:val="single" w:sz="6" w:space="0" w:color="auto"/>
            </w:tcBorders>
          </w:tcPr>
          <w:p w:rsidR="00C2642D" w:rsidRPr="001A4F72" w:rsidRDefault="00C2642D" w:rsidP="008B5F90">
            <w:pPr>
              <w:jc w:val="center"/>
              <w:rPr>
                <w:noProof/>
                <w:sz w:val="27"/>
                <w:szCs w:val="27"/>
                <w:lang w:val="uk-UA"/>
              </w:rPr>
            </w:pPr>
            <w:r w:rsidRPr="001A4F72">
              <w:rPr>
                <w:noProof/>
                <w:sz w:val="27"/>
                <w:szCs w:val="27"/>
                <w:lang w:val="uk-UA"/>
              </w:rPr>
              <w:t>2240</w:t>
            </w:r>
          </w:p>
        </w:tc>
        <w:tc>
          <w:tcPr>
            <w:tcW w:w="1418" w:type="dxa"/>
            <w:tcBorders>
              <w:top w:val="single" w:sz="6" w:space="0" w:color="auto"/>
              <w:left w:val="single" w:sz="6" w:space="0" w:color="auto"/>
              <w:bottom w:val="single" w:sz="4" w:space="0" w:color="auto"/>
              <w:right w:val="single" w:sz="6" w:space="0" w:color="auto"/>
            </w:tcBorders>
          </w:tcPr>
          <w:p w:rsidR="00C2642D" w:rsidRPr="001A4F72" w:rsidRDefault="001A4F72" w:rsidP="008B5F90">
            <w:pPr>
              <w:jc w:val="center"/>
              <w:rPr>
                <w:sz w:val="26"/>
                <w:szCs w:val="26"/>
                <w:lang w:val="uk-UA"/>
              </w:rPr>
            </w:pPr>
            <w:r>
              <w:rPr>
                <w:sz w:val="26"/>
                <w:szCs w:val="26"/>
                <w:lang w:val="uk-UA"/>
              </w:rPr>
              <w:t>300000</w:t>
            </w:r>
          </w:p>
        </w:tc>
      </w:tr>
      <w:tr w:rsidR="00C2642D" w:rsidRPr="008D0296" w:rsidTr="008B5F90">
        <w:trPr>
          <w:trHeight w:hRule="exact" w:val="368"/>
        </w:trPr>
        <w:tc>
          <w:tcPr>
            <w:tcW w:w="500" w:type="dxa"/>
            <w:tcBorders>
              <w:top w:val="single" w:sz="6" w:space="0" w:color="auto"/>
              <w:left w:val="single" w:sz="6" w:space="0" w:color="auto"/>
              <w:bottom w:val="single" w:sz="6" w:space="0" w:color="auto"/>
              <w:right w:val="single" w:sz="6" w:space="0" w:color="auto"/>
            </w:tcBorders>
          </w:tcPr>
          <w:p w:rsidR="00C2642D" w:rsidRPr="001A4F72" w:rsidRDefault="00C2642D" w:rsidP="008B5F90">
            <w:pPr>
              <w:rPr>
                <w:noProof/>
                <w:sz w:val="27"/>
                <w:szCs w:val="27"/>
                <w:lang w:val="uk-UA"/>
              </w:rPr>
            </w:pPr>
            <w:r w:rsidRPr="001A4F72">
              <w:rPr>
                <w:noProof/>
                <w:sz w:val="27"/>
                <w:szCs w:val="27"/>
                <w:lang w:val="uk-UA"/>
              </w:rPr>
              <w:t xml:space="preserve"> 5.</w:t>
            </w:r>
          </w:p>
          <w:p w:rsidR="00C2642D" w:rsidRPr="001A4F72" w:rsidRDefault="00C2642D" w:rsidP="008B5F90">
            <w:pPr>
              <w:rPr>
                <w:noProof/>
                <w:sz w:val="27"/>
                <w:szCs w:val="27"/>
                <w:lang w:val="uk-UA"/>
              </w:rPr>
            </w:pPr>
          </w:p>
          <w:p w:rsidR="00C2642D" w:rsidRPr="001A4F72" w:rsidRDefault="00C2642D" w:rsidP="008B5F90">
            <w:pPr>
              <w:rPr>
                <w:sz w:val="27"/>
                <w:szCs w:val="27"/>
                <w:lang w:val="uk-UA"/>
              </w:rPr>
            </w:pPr>
          </w:p>
        </w:tc>
        <w:tc>
          <w:tcPr>
            <w:tcW w:w="5879" w:type="dxa"/>
            <w:tcBorders>
              <w:top w:val="single" w:sz="6" w:space="0" w:color="auto"/>
              <w:left w:val="single" w:sz="6" w:space="0" w:color="auto"/>
              <w:bottom w:val="single" w:sz="6" w:space="0" w:color="auto"/>
              <w:right w:val="single" w:sz="6" w:space="0" w:color="auto"/>
            </w:tcBorders>
          </w:tcPr>
          <w:p w:rsidR="00C2642D" w:rsidRPr="001A4F72" w:rsidRDefault="00C2642D" w:rsidP="008B5F90">
            <w:pPr>
              <w:rPr>
                <w:sz w:val="27"/>
                <w:szCs w:val="27"/>
                <w:lang w:val="uk-UA"/>
              </w:rPr>
            </w:pPr>
            <w:r w:rsidRPr="001A4F72">
              <w:rPr>
                <w:sz w:val="27"/>
                <w:szCs w:val="27"/>
                <w:lang w:val="uk-UA"/>
              </w:rPr>
              <w:t>Видатки на відрядження</w:t>
            </w:r>
          </w:p>
          <w:p w:rsidR="00C2642D" w:rsidRPr="001A4F72" w:rsidRDefault="00C2642D" w:rsidP="008B5F90">
            <w:pPr>
              <w:rPr>
                <w:sz w:val="27"/>
                <w:szCs w:val="27"/>
                <w:lang w:val="uk-UA"/>
              </w:rPr>
            </w:pPr>
          </w:p>
          <w:p w:rsidR="00C2642D" w:rsidRPr="001A4F72" w:rsidRDefault="00C2642D" w:rsidP="008B5F90">
            <w:pPr>
              <w:rPr>
                <w:sz w:val="27"/>
                <w:szCs w:val="27"/>
                <w:lang w:val="uk-UA"/>
              </w:rPr>
            </w:pPr>
          </w:p>
          <w:p w:rsidR="00C2642D" w:rsidRPr="001A4F72" w:rsidRDefault="00C2642D" w:rsidP="008B5F90">
            <w:pPr>
              <w:rPr>
                <w:sz w:val="27"/>
                <w:szCs w:val="27"/>
                <w:lang w:val="uk-UA"/>
              </w:rPr>
            </w:pPr>
          </w:p>
        </w:tc>
        <w:tc>
          <w:tcPr>
            <w:tcW w:w="1134" w:type="dxa"/>
            <w:tcBorders>
              <w:top w:val="single" w:sz="6" w:space="0" w:color="auto"/>
              <w:left w:val="single" w:sz="6" w:space="0" w:color="auto"/>
              <w:bottom w:val="single" w:sz="6" w:space="0" w:color="auto"/>
              <w:right w:val="single" w:sz="6" w:space="0" w:color="auto"/>
            </w:tcBorders>
          </w:tcPr>
          <w:p w:rsidR="00C2642D" w:rsidRPr="001A4F72" w:rsidRDefault="00C2642D" w:rsidP="008B5F90">
            <w:pPr>
              <w:jc w:val="center"/>
              <w:rPr>
                <w:sz w:val="27"/>
                <w:szCs w:val="27"/>
                <w:lang w:val="uk-UA"/>
              </w:rPr>
            </w:pPr>
            <w:r w:rsidRPr="001A4F72">
              <w:rPr>
                <w:noProof/>
                <w:sz w:val="27"/>
                <w:szCs w:val="27"/>
                <w:lang w:val="uk-UA"/>
              </w:rPr>
              <w:t>2250</w:t>
            </w:r>
          </w:p>
        </w:tc>
        <w:tc>
          <w:tcPr>
            <w:tcW w:w="1418" w:type="dxa"/>
            <w:tcBorders>
              <w:top w:val="single" w:sz="6" w:space="0" w:color="auto"/>
              <w:left w:val="single" w:sz="6" w:space="0" w:color="auto"/>
              <w:bottom w:val="single" w:sz="6" w:space="0" w:color="auto"/>
              <w:right w:val="single" w:sz="6" w:space="0" w:color="auto"/>
            </w:tcBorders>
          </w:tcPr>
          <w:p w:rsidR="00C2642D" w:rsidRPr="001A4F72" w:rsidRDefault="001A4F72" w:rsidP="008B5F90">
            <w:pPr>
              <w:jc w:val="center"/>
              <w:rPr>
                <w:sz w:val="26"/>
                <w:szCs w:val="26"/>
                <w:lang w:val="uk-UA"/>
              </w:rPr>
            </w:pPr>
            <w:r>
              <w:rPr>
                <w:sz w:val="26"/>
                <w:szCs w:val="26"/>
                <w:lang w:val="uk-UA"/>
              </w:rPr>
              <w:t>3000</w:t>
            </w:r>
          </w:p>
        </w:tc>
      </w:tr>
      <w:tr w:rsidR="00C2642D" w:rsidRPr="008D0296" w:rsidTr="008B5F90">
        <w:trPr>
          <w:trHeight w:hRule="exact" w:val="364"/>
        </w:trPr>
        <w:tc>
          <w:tcPr>
            <w:tcW w:w="500" w:type="dxa"/>
            <w:tcBorders>
              <w:top w:val="single" w:sz="6" w:space="0" w:color="auto"/>
              <w:left w:val="single" w:sz="6" w:space="0" w:color="auto"/>
              <w:bottom w:val="single" w:sz="6" w:space="0" w:color="auto"/>
              <w:right w:val="single" w:sz="6" w:space="0" w:color="auto"/>
            </w:tcBorders>
          </w:tcPr>
          <w:p w:rsidR="00C2642D" w:rsidRPr="001A4F72" w:rsidRDefault="00C2642D" w:rsidP="008B5F90">
            <w:pPr>
              <w:jc w:val="center"/>
              <w:rPr>
                <w:sz w:val="27"/>
                <w:szCs w:val="27"/>
                <w:lang w:val="uk-UA"/>
              </w:rPr>
            </w:pPr>
            <w:r w:rsidRPr="001A4F72">
              <w:rPr>
                <w:sz w:val="27"/>
                <w:szCs w:val="27"/>
                <w:lang w:val="uk-UA"/>
              </w:rPr>
              <w:t>6.</w:t>
            </w:r>
          </w:p>
        </w:tc>
        <w:tc>
          <w:tcPr>
            <w:tcW w:w="5879" w:type="dxa"/>
            <w:tcBorders>
              <w:top w:val="single" w:sz="6" w:space="0" w:color="auto"/>
              <w:left w:val="single" w:sz="6" w:space="0" w:color="auto"/>
              <w:bottom w:val="single" w:sz="6" w:space="0" w:color="auto"/>
              <w:right w:val="single" w:sz="6" w:space="0" w:color="auto"/>
            </w:tcBorders>
          </w:tcPr>
          <w:p w:rsidR="00C2642D" w:rsidRPr="001A4F72" w:rsidRDefault="00C2642D" w:rsidP="008B5F90">
            <w:pPr>
              <w:pStyle w:val="a7"/>
              <w:rPr>
                <w:sz w:val="27"/>
                <w:szCs w:val="27"/>
              </w:rPr>
            </w:pPr>
            <w:r w:rsidRPr="001A4F72">
              <w:rPr>
                <w:sz w:val="27"/>
                <w:szCs w:val="27"/>
              </w:rPr>
              <w:t>Оплата комунальних послуг</w:t>
            </w:r>
          </w:p>
        </w:tc>
        <w:tc>
          <w:tcPr>
            <w:tcW w:w="1134" w:type="dxa"/>
            <w:tcBorders>
              <w:top w:val="single" w:sz="6" w:space="0" w:color="auto"/>
              <w:left w:val="single" w:sz="6" w:space="0" w:color="auto"/>
              <w:bottom w:val="single" w:sz="6" w:space="0" w:color="auto"/>
              <w:right w:val="single" w:sz="6" w:space="0" w:color="auto"/>
            </w:tcBorders>
          </w:tcPr>
          <w:p w:rsidR="00C2642D" w:rsidRPr="001A4F72" w:rsidRDefault="00C2642D" w:rsidP="008B5F90">
            <w:pPr>
              <w:jc w:val="center"/>
              <w:rPr>
                <w:sz w:val="27"/>
                <w:szCs w:val="27"/>
                <w:lang w:val="uk-UA"/>
              </w:rPr>
            </w:pPr>
            <w:r w:rsidRPr="001A4F72">
              <w:rPr>
                <w:noProof/>
                <w:sz w:val="27"/>
                <w:szCs w:val="27"/>
                <w:lang w:val="uk-UA"/>
              </w:rPr>
              <w:t>2270</w:t>
            </w:r>
          </w:p>
        </w:tc>
        <w:tc>
          <w:tcPr>
            <w:tcW w:w="1418" w:type="dxa"/>
            <w:tcBorders>
              <w:top w:val="single" w:sz="6" w:space="0" w:color="auto"/>
              <w:left w:val="single" w:sz="6" w:space="0" w:color="auto"/>
              <w:bottom w:val="single" w:sz="6" w:space="0" w:color="auto"/>
              <w:right w:val="single" w:sz="6" w:space="0" w:color="auto"/>
            </w:tcBorders>
          </w:tcPr>
          <w:p w:rsidR="00C2642D" w:rsidRPr="001A4F72" w:rsidRDefault="001A4F72" w:rsidP="008B5F90">
            <w:pPr>
              <w:jc w:val="center"/>
              <w:rPr>
                <w:sz w:val="26"/>
                <w:szCs w:val="26"/>
                <w:lang w:val="uk-UA"/>
              </w:rPr>
            </w:pPr>
            <w:r>
              <w:rPr>
                <w:sz w:val="26"/>
                <w:szCs w:val="26"/>
                <w:lang w:val="uk-UA"/>
              </w:rPr>
              <w:t>97700</w:t>
            </w:r>
          </w:p>
        </w:tc>
      </w:tr>
      <w:tr w:rsidR="00C2642D" w:rsidRPr="008D0296" w:rsidTr="00D57F23">
        <w:trPr>
          <w:trHeight w:hRule="exact" w:val="359"/>
        </w:trPr>
        <w:tc>
          <w:tcPr>
            <w:tcW w:w="500" w:type="dxa"/>
            <w:tcBorders>
              <w:top w:val="single" w:sz="6" w:space="0" w:color="auto"/>
              <w:left w:val="single" w:sz="6" w:space="0" w:color="auto"/>
              <w:bottom w:val="single" w:sz="6" w:space="0" w:color="auto"/>
              <w:right w:val="single" w:sz="6" w:space="0" w:color="auto"/>
            </w:tcBorders>
          </w:tcPr>
          <w:p w:rsidR="00C2642D" w:rsidRPr="001A4F72" w:rsidRDefault="00C2642D" w:rsidP="008B5F90">
            <w:pPr>
              <w:jc w:val="center"/>
              <w:rPr>
                <w:noProof/>
                <w:sz w:val="27"/>
                <w:szCs w:val="27"/>
                <w:lang w:val="uk-UA"/>
              </w:rPr>
            </w:pPr>
            <w:r w:rsidRPr="001A4F72">
              <w:rPr>
                <w:noProof/>
                <w:sz w:val="27"/>
                <w:szCs w:val="27"/>
                <w:lang w:val="uk-UA"/>
              </w:rPr>
              <w:t>9.</w:t>
            </w:r>
          </w:p>
        </w:tc>
        <w:tc>
          <w:tcPr>
            <w:tcW w:w="5879" w:type="dxa"/>
            <w:tcBorders>
              <w:top w:val="single" w:sz="6" w:space="0" w:color="auto"/>
              <w:left w:val="single" w:sz="6" w:space="0" w:color="auto"/>
              <w:bottom w:val="single" w:sz="6" w:space="0" w:color="auto"/>
              <w:right w:val="single" w:sz="6" w:space="0" w:color="auto"/>
            </w:tcBorders>
          </w:tcPr>
          <w:p w:rsidR="00C2642D" w:rsidRPr="00D57F23" w:rsidRDefault="00C2642D" w:rsidP="008B5F90">
            <w:pPr>
              <w:pStyle w:val="a7"/>
              <w:rPr>
                <w:sz w:val="26"/>
                <w:szCs w:val="26"/>
              </w:rPr>
            </w:pPr>
            <w:r w:rsidRPr="00D57F23">
              <w:rPr>
                <w:sz w:val="26"/>
                <w:szCs w:val="26"/>
              </w:rPr>
              <w:t xml:space="preserve">Інші поточні видатки </w:t>
            </w:r>
          </w:p>
        </w:tc>
        <w:tc>
          <w:tcPr>
            <w:tcW w:w="1134" w:type="dxa"/>
            <w:tcBorders>
              <w:top w:val="single" w:sz="6" w:space="0" w:color="auto"/>
              <w:left w:val="single" w:sz="6" w:space="0" w:color="auto"/>
              <w:bottom w:val="single" w:sz="6" w:space="0" w:color="auto"/>
              <w:right w:val="single" w:sz="6" w:space="0" w:color="auto"/>
            </w:tcBorders>
          </w:tcPr>
          <w:p w:rsidR="00C2642D" w:rsidRPr="00D57F23" w:rsidRDefault="00C2642D" w:rsidP="008B5F90">
            <w:pPr>
              <w:jc w:val="center"/>
              <w:rPr>
                <w:noProof/>
                <w:sz w:val="26"/>
                <w:szCs w:val="26"/>
                <w:lang w:val="uk-UA"/>
              </w:rPr>
            </w:pPr>
            <w:r w:rsidRPr="00D57F23">
              <w:rPr>
                <w:noProof/>
                <w:sz w:val="26"/>
                <w:szCs w:val="26"/>
                <w:lang w:val="uk-UA"/>
              </w:rPr>
              <w:t>2800</w:t>
            </w:r>
          </w:p>
          <w:p w:rsidR="00D57F23" w:rsidRPr="00D57F23" w:rsidRDefault="00D57F23" w:rsidP="008B5F90">
            <w:pPr>
              <w:jc w:val="center"/>
              <w:rPr>
                <w:noProof/>
                <w:sz w:val="26"/>
                <w:szCs w:val="26"/>
                <w:lang w:val="uk-UA"/>
              </w:rPr>
            </w:pPr>
          </w:p>
        </w:tc>
        <w:tc>
          <w:tcPr>
            <w:tcW w:w="1418" w:type="dxa"/>
            <w:tcBorders>
              <w:top w:val="single" w:sz="6" w:space="0" w:color="auto"/>
              <w:left w:val="single" w:sz="6" w:space="0" w:color="auto"/>
              <w:bottom w:val="single" w:sz="6" w:space="0" w:color="auto"/>
              <w:right w:val="single" w:sz="6" w:space="0" w:color="auto"/>
            </w:tcBorders>
          </w:tcPr>
          <w:p w:rsidR="00C2642D" w:rsidRPr="00D57F23" w:rsidRDefault="00AD765D" w:rsidP="008B5F90">
            <w:pPr>
              <w:jc w:val="center"/>
              <w:rPr>
                <w:sz w:val="26"/>
                <w:szCs w:val="26"/>
                <w:lang w:val="uk-UA"/>
              </w:rPr>
            </w:pPr>
            <w:r w:rsidRPr="00D57F23">
              <w:rPr>
                <w:sz w:val="26"/>
                <w:szCs w:val="26"/>
                <w:lang w:val="uk-UA"/>
              </w:rPr>
              <w:t>2000</w:t>
            </w:r>
          </w:p>
        </w:tc>
      </w:tr>
      <w:tr w:rsidR="00C2642D" w:rsidRPr="008D0296" w:rsidTr="00C2642D">
        <w:trPr>
          <w:trHeight w:hRule="exact" w:val="293"/>
        </w:trPr>
        <w:tc>
          <w:tcPr>
            <w:tcW w:w="7513" w:type="dxa"/>
            <w:gridSpan w:val="3"/>
            <w:tcBorders>
              <w:top w:val="single" w:sz="6" w:space="0" w:color="auto"/>
              <w:left w:val="single" w:sz="6" w:space="0" w:color="auto"/>
              <w:bottom w:val="single" w:sz="6" w:space="0" w:color="auto"/>
              <w:right w:val="single" w:sz="6" w:space="0" w:color="auto"/>
            </w:tcBorders>
          </w:tcPr>
          <w:p w:rsidR="00C2642D" w:rsidRPr="001A4F72" w:rsidRDefault="00C2642D" w:rsidP="008B5F90">
            <w:pPr>
              <w:jc w:val="center"/>
              <w:rPr>
                <w:noProof/>
                <w:sz w:val="27"/>
                <w:szCs w:val="27"/>
                <w:lang w:val="uk-UA"/>
              </w:rPr>
            </w:pPr>
            <w:r w:rsidRPr="001A4F72">
              <w:rPr>
                <w:noProof/>
                <w:sz w:val="27"/>
                <w:szCs w:val="27"/>
                <w:lang w:val="uk-UA"/>
              </w:rPr>
              <w:t>Всього:</w:t>
            </w:r>
          </w:p>
        </w:tc>
        <w:tc>
          <w:tcPr>
            <w:tcW w:w="1418" w:type="dxa"/>
            <w:tcBorders>
              <w:top w:val="single" w:sz="6" w:space="0" w:color="auto"/>
              <w:left w:val="single" w:sz="6" w:space="0" w:color="auto"/>
              <w:bottom w:val="single" w:sz="6" w:space="0" w:color="auto"/>
              <w:right w:val="single" w:sz="6" w:space="0" w:color="auto"/>
            </w:tcBorders>
          </w:tcPr>
          <w:p w:rsidR="00C2642D" w:rsidRPr="001A4F72" w:rsidRDefault="00C2642D" w:rsidP="008B5F90">
            <w:pPr>
              <w:jc w:val="center"/>
              <w:rPr>
                <w:sz w:val="26"/>
                <w:szCs w:val="26"/>
                <w:lang w:val="uk-UA"/>
              </w:rPr>
            </w:pPr>
          </w:p>
        </w:tc>
      </w:tr>
      <w:tr w:rsidR="00C2642D" w:rsidRPr="008D0296" w:rsidTr="00C2642D">
        <w:trPr>
          <w:trHeight w:hRule="exact" w:val="387"/>
        </w:trPr>
        <w:tc>
          <w:tcPr>
            <w:tcW w:w="8931" w:type="dxa"/>
            <w:gridSpan w:val="4"/>
            <w:tcBorders>
              <w:top w:val="single" w:sz="6" w:space="0" w:color="auto"/>
              <w:left w:val="single" w:sz="6" w:space="0" w:color="auto"/>
              <w:bottom w:val="single" w:sz="6" w:space="0" w:color="auto"/>
              <w:right w:val="single" w:sz="6" w:space="0" w:color="auto"/>
            </w:tcBorders>
          </w:tcPr>
          <w:p w:rsidR="00C2642D" w:rsidRPr="001A4F72" w:rsidRDefault="00C2642D" w:rsidP="008B5F90">
            <w:pPr>
              <w:jc w:val="center"/>
              <w:rPr>
                <w:sz w:val="26"/>
                <w:szCs w:val="26"/>
                <w:lang w:val="uk-UA"/>
              </w:rPr>
            </w:pPr>
            <w:r w:rsidRPr="001A4F72">
              <w:rPr>
                <w:b/>
                <w:noProof/>
                <w:sz w:val="26"/>
                <w:szCs w:val="26"/>
                <w:lang w:val="uk-UA"/>
              </w:rPr>
              <w:t>Функція 250404</w:t>
            </w:r>
          </w:p>
        </w:tc>
      </w:tr>
      <w:tr w:rsidR="00C2642D" w:rsidRPr="008D0296" w:rsidTr="00C2642D">
        <w:trPr>
          <w:trHeight w:hRule="exact" w:val="303"/>
        </w:trPr>
        <w:tc>
          <w:tcPr>
            <w:tcW w:w="500" w:type="dxa"/>
            <w:tcBorders>
              <w:top w:val="single" w:sz="6" w:space="0" w:color="auto"/>
              <w:left w:val="single" w:sz="6" w:space="0" w:color="auto"/>
              <w:bottom w:val="single" w:sz="6" w:space="0" w:color="auto"/>
              <w:right w:val="single" w:sz="6" w:space="0" w:color="auto"/>
            </w:tcBorders>
          </w:tcPr>
          <w:p w:rsidR="00C2642D" w:rsidRPr="001A4F72" w:rsidRDefault="00C2642D" w:rsidP="008B5F90">
            <w:pPr>
              <w:jc w:val="center"/>
              <w:rPr>
                <w:noProof/>
                <w:sz w:val="27"/>
                <w:szCs w:val="27"/>
                <w:lang w:val="uk-UA"/>
              </w:rPr>
            </w:pPr>
            <w:r w:rsidRPr="001A4F72">
              <w:rPr>
                <w:noProof/>
                <w:sz w:val="27"/>
                <w:szCs w:val="27"/>
                <w:lang w:val="uk-UA"/>
              </w:rPr>
              <w:t>10.</w:t>
            </w:r>
          </w:p>
        </w:tc>
        <w:tc>
          <w:tcPr>
            <w:tcW w:w="5879" w:type="dxa"/>
            <w:tcBorders>
              <w:top w:val="single" w:sz="6" w:space="0" w:color="auto"/>
              <w:left w:val="single" w:sz="6" w:space="0" w:color="auto"/>
              <w:bottom w:val="single" w:sz="6" w:space="0" w:color="auto"/>
              <w:right w:val="single" w:sz="6" w:space="0" w:color="auto"/>
            </w:tcBorders>
          </w:tcPr>
          <w:p w:rsidR="00C2642D" w:rsidRPr="001A4F72" w:rsidRDefault="00C2642D" w:rsidP="008B5F90">
            <w:pPr>
              <w:pStyle w:val="a7"/>
              <w:rPr>
                <w:sz w:val="27"/>
                <w:szCs w:val="27"/>
              </w:rPr>
            </w:pPr>
            <w:r w:rsidRPr="001A4F72">
              <w:rPr>
                <w:sz w:val="27"/>
                <w:szCs w:val="27"/>
              </w:rPr>
              <w:t xml:space="preserve">Інші поточні видатки </w:t>
            </w:r>
          </w:p>
        </w:tc>
        <w:tc>
          <w:tcPr>
            <w:tcW w:w="1134" w:type="dxa"/>
            <w:tcBorders>
              <w:top w:val="single" w:sz="6" w:space="0" w:color="auto"/>
              <w:left w:val="single" w:sz="6" w:space="0" w:color="auto"/>
              <w:bottom w:val="single" w:sz="6" w:space="0" w:color="auto"/>
              <w:right w:val="single" w:sz="6" w:space="0" w:color="auto"/>
            </w:tcBorders>
          </w:tcPr>
          <w:p w:rsidR="00C2642D" w:rsidRPr="001A4F72" w:rsidRDefault="00C2642D" w:rsidP="008B5F90">
            <w:pPr>
              <w:jc w:val="center"/>
              <w:rPr>
                <w:noProof/>
                <w:sz w:val="27"/>
                <w:szCs w:val="27"/>
                <w:lang w:val="uk-UA"/>
              </w:rPr>
            </w:pPr>
            <w:r w:rsidRPr="001A4F72">
              <w:rPr>
                <w:noProof/>
                <w:sz w:val="27"/>
                <w:szCs w:val="27"/>
                <w:lang w:val="uk-UA"/>
              </w:rPr>
              <w:t>2800</w:t>
            </w:r>
          </w:p>
        </w:tc>
        <w:tc>
          <w:tcPr>
            <w:tcW w:w="1418" w:type="dxa"/>
            <w:tcBorders>
              <w:top w:val="single" w:sz="6" w:space="0" w:color="auto"/>
              <w:left w:val="single" w:sz="6" w:space="0" w:color="auto"/>
              <w:bottom w:val="single" w:sz="6" w:space="0" w:color="auto"/>
              <w:right w:val="single" w:sz="6" w:space="0" w:color="auto"/>
            </w:tcBorders>
          </w:tcPr>
          <w:p w:rsidR="00C2642D" w:rsidRPr="001A4F72" w:rsidRDefault="00AD765D" w:rsidP="008B5F90">
            <w:pPr>
              <w:jc w:val="center"/>
              <w:rPr>
                <w:sz w:val="26"/>
                <w:szCs w:val="26"/>
                <w:lang w:val="uk-UA"/>
              </w:rPr>
            </w:pPr>
            <w:r>
              <w:rPr>
                <w:sz w:val="26"/>
                <w:szCs w:val="26"/>
                <w:lang w:val="uk-UA"/>
              </w:rPr>
              <w:t>30000</w:t>
            </w:r>
          </w:p>
        </w:tc>
      </w:tr>
      <w:tr w:rsidR="00C2642D" w:rsidRPr="008D0296" w:rsidTr="00C2642D">
        <w:trPr>
          <w:trHeight w:hRule="exact" w:val="269"/>
        </w:trPr>
        <w:tc>
          <w:tcPr>
            <w:tcW w:w="7513" w:type="dxa"/>
            <w:gridSpan w:val="3"/>
            <w:tcBorders>
              <w:top w:val="single" w:sz="6" w:space="0" w:color="auto"/>
              <w:left w:val="single" w:sz="6" w:space="0" w:color="auto"/>
              <w:bottom w:val="single" w:sz="6" w:space="0" w:color="auto"/>
              <w:right w:val="single" w:sz="6" w:space="0" w:color="auto"/>
            </w:tcBorders>
          </w:tcPr>
          <w:p w:rsidR="00C2642D" w:rsidRPr="001A4F72" w:rsidRDefault="00C2642D" w:rsidP="008B5F90">
            <w:pPr>
              <w:jc w:val="center"/>
              <w:rPr>
                <w:noProof/>
                <w:sz w:val="27"/>
                <w:szCs w:val="27"/>
                <w:lang w:val="uk-UA"/>
              </w:rPr>
            </w:pPr>
            <w:r w:rsidRPr="001A4F72">
              <w:rPr>
                <w:noProof/>
                <w:sz w:val="27"/>
                <w:szCs w:val="27"/>
                <w:lang w:val="uk-UA"/>
              </w:rPr>
              <w:t>Разом:</w:t>
            </w:r>
          </w:p>
        </w:tc>
        <w:tc>
          <w:tcPr>
            <w:tcW w:w="1418" w:type="dxa"/>
            <w:tcBorders>
              <w:top w:val="single" w:sz="6" w:space="0" w:color="auto"/>
              <w:left w:val="single" w:sz="6" w:space="0" w:color="auto"/>
              <w:bottom w:val="single" w:sz="6" w:space="0" w:color="auto"/>
              <w:right w:val="single" w:sz="6" w:space="0" w:color="auto"/>
            </w:tcBorders>
          </w:tcPr>
          <w:p w:rsidR="00C2642D" w:rsidRPr="001A4F72" w:rsidRDefault="00AD765D" w:rsidP="008B5F90">
            <w:pPr>
              <w:jc w:val="center"/>
              <w:rPr>
                <w:sz w:val="26"/>
                <w:szCs w:val="26"/>
                <w:lang w:val="uk-UA"/>
              </w:rPr>
            </w:pPr>
            <w:r>
              <w:rPr>
                <w:sz w:val="26"/>
                <w:szCs w:val="26"/>
                <w:lang w:val="uk-UA"/>
              </w:rPr>
              <w:t>4822000</w:t>
            </w:r>
          </w:p>
        </w:tc>
      </w:tr>
    </w:tbl>
    <w:p w:rsidR="00C2642D" w:rsidRPr="00414CA8" w:rsidRDefault="00C2642D" w:rsidP="00104177">
      <w:pPr>
        <w:jc w:val="both"/>
        <w:rPr>
          <w:sz w:val="22"/>
          <w:szCs w:val="22"/>
          <w:lang w:val="uk-UA"/>
        </w:rPr>
      </w:pPr>
    </w:p>
    <w:p w:rsidR="00C2642D" w:rsidRPr="00104177" w:rsidRDefault="00C2642D" w:rsidP="00104177">
      <w:pPr>
        <w:jc w:val="center"/>
        <w:rPr>
          <w:b/>
          <w:sz w:val="26"/>
          <w:szCs w:val="26"/>
          <w:lang w:val="uk-UA"/>
        </w:rPr>
      </w:pPr>
      <w:r w:rsidRPr="00104177">
        <w:rPr>
          <w:b/>
          <w:sz w:val="26"/>
          <w:szCs w:val="26"/>
          <w:lang w:val="uk-UA"/>
        </w:rPr>
        <w:t>С К Л А Д</w:t>
      </w:r>
    </w:p>
    <w:p w:rsidR="00C2642D" w:rsidRPr="00104177" w:rsidRDefault="00C2642D" w:rsidP="00104177">
      <w:pPr>
        <w:jc w:val="center"/>
        <w:rPr>
          <w:b/>
          <w:sz w:val="26"/>
          <w:szCs w:val="26"/>
          <w:lang w:val="uk-UA"/>
        </w:rPr>
      </w:pPr>
      <w:r w:rsidRPr="00104177">
        <w:rPr>
          <w:b/>
          <w:sz w:val="26"/>
          <w:szCs w:val="26"/>
          <w:lang w:val="uk-UA"/>
        </w:rPr>
        <w:t xml:space="preserve">керівництва та виконавчого апарату </w:t>
      </w:r>
      <w:proofErr w:type="spellStart"/>
      <w:r w:rsidRPr="00104177">
        <w:rPr>
          <w:b/>
          <w:sz w:val="26"/>
          <w:szCs w:val="26"/>
          <w:lang w:val="uk-UA"/>
        </w:rPr>
        <w:t>Золочівської</w:t>
      </w:r>
      <w:proofErr w:type="spellEnd"/>
      <w:r w:rsidRPr="00104177">
        <w:rPr>
          <w:b/>
          <w:sz w:val="26"/>
          <w:szCs w:val="26"/>
          <w:lang w:val="uk-UA"/>
        </w:rPr>
        <w:t xml:space="preserve"> районної ради</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6545"/>
        <w:gridCol w:w="2468"/>
      </w:tblGrid>
      <w:tr w:rsidR="00C2642D" w:rsidRPr="008B4FCE" w:rsidTr="008B5F90">
        <w:trPr>
          <w:trHeight w:val="511"/>
        </w:trPr>
        <w:tc>
          <w:tcPr>
            <w:tcW w:w="655" w:type="dxa"/>
          </w:tcPr>
          <w:p w:rsidR="00C2642D" w:rsidRPr="008B4FCE" w:rsidRDefault="00C2642D" w:rsidP="008B5F90">
            <w:pPr>
              <w:spacing w:line="192" w:lineRule="auto"/>
              <w:rPr>
                <w:sz w:val="26"/>
                <w:szCs w:val="26"/>
                <w:lang w:val="uk-UA"/>
              </w:rPr>
            </w:pPr>
            <w:r w:rsidRPr="008B4FCE">
              <w:rPr>
                <w:sz w:val="26"/>
                <w:szCs w:val="26"/>
                <w:lang w:val="uk-UA"/>
              </w:rPr>
              <w:t>№ з/п</w:t>
            </w:r>
          </w:p>
        </w:tc>
        <w:tc>
          <w:tcPr>
            <w:tcW w:w="6545" w:type="dxa"/>
          </w:tcPr>
          <w:p w:rsidR="00C2642D" w:rsidRPr="008B4FCE" w:rsidRDefault="00C2642D" w:rsidP="008B5F90">
            <w:pPr>
              <w:spacing w:line="192" w:lineRule="auto"/>
              <w:rPr>
                <w:sz w:val="26"/>
                <w:szCs w:val="26"/>
                <w:lang w:val="uk-UA"/>
              </w:rPr>
            </w:pPr>
            <w:r w:rsidRPr="008B4FCE">
              <w:rPr>
                <w:sz w:val="26"/>
                <w:szCs w:val="26"/>
                <w:lang w:val="uk-UA"/>
              </w:rPr>
              <w:t>Назва посади</w:t>
            </w:r>
          </w:p>
        </w:tc>
        <w:tc>
          <w:tcPr>
            <w:tcW w:w="2468" w:type="dxa"/>
          </w:tcPr>
          <w:p w:rsidR="00C2642D" w:rsidRPr="008B4FCE" w:rsidRDefault="00C2642D" w:rsidP="008B5F90">
            <w:pPr>
              <w:spacing w:line="192" w:lineRule="auto"/>
              <w:rPr>
                <w:sz w:val="26"/>
                <w:szCs w:val="26"/>
                <w:lang w:val="uk-UA"/>
              </w:rPr>
            </w:pPr>
            <w:r w:rsidRPr="008B4FCE">
              <w:rPr>
                <w:sz w:val="26"/>
                <w:szCs w:val="26"/>
                <w:lang w:val="uk-UA"/>
              </w:rPr>
              <w:t>Кількість штатних одиниць</w:t>
            </w:r>
          </w:p>
        </w:tc>
      </w:tr>
      <w:tr w:rsidR="00C2642D" w:rsidRPr="008B4FCE" w:rsidTr="008B5F90">
        <w:trPr>
          <w:trHeight w:val="255"/>
        </w:trPr>
        <w:tc>
          <w:tcPr>
            <w:tcW w:w="655" w:type="dxa"/>
          </w:tcPr>
          <w:p w:rsidR="00C2642D" w:rsidRPr="008B4FCE" w:rsidRDefault="00C2642D" w:rsidP="008B5F90">
            <w:pPr>
              <w:spacing w:line="192" w:lineRule="auto"/>
              <w:rPr>
                <w:sz w:val="26"/>
                <w:szCs w:val="26"/>
                <w:lang w:val="uk-UA"/>
              </w:rPr>
            </w:pPr>
            <w:r w:rsidRPr="008B4FCE">
              <w:rPr>
                <w:sz w:val="26"/>
                <w:szCs w:val="26"/>
                <w:lang w:val="uk-UA"/>
              </w:rPr>
              <w:t xml:space="preserve"> 1</w:t>
            </w:r>
          </w:p>
        </w:tc>
        <w:tc>
          <w:tcPr>
            <w:tcW w:w="6545" w:type="dxa"/>
          </w:tcPr>
          <w:p w:rsidR="00C2642D" w:rsidRPr="008B4FCE" w:rsidRDefault="00C2642D" w:rsidP="008B5F90">
            <w:pPr>
              <w:spacing w:line="192" w:lineRule="auto"/>
              <w:rPr>
                <w:sz w:val="26"/>
                <w:szCs w:val="26"/>
                <w:lang w:val="uk-UA"/>
              </w:rPr>
            </w:pPr>
            <w:r w:rsidRPr="008B4FCE">
              <w:rPr>
                <w:sz w:val="26"/>
                <w:szCs w:val="26"/>
                <w:lang w:val="uk-UA"/>
              </w:rPr>
              <w:t>Голова</w:t>
            </w:r>
            <w:r>
              <w:rPr>
                <w:sz w:val="26"/>
                <w:szCs w:val="26"/>
                <w:lang w:val="uk-UA"/>
              </w:rPr>
              <w:t xml:space="preserve"> районної </w:t>
            </w:r>
            <w:r w:rsidRPr="008B4FCE">
              <w:rPr>
                <w:sz w:val="26"/>
                <w:szCs w:val="26"/>
                <w:lang w:val="uk-UA"/>
              </w:rPr>
              <w:t>ради</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1</w:t>
            </w:r>
          </w:p>
        </w:tc>
      </w:tr>
      <w:tr w:rsidR="00C2642D" w:rsidRPr="008B4FCE" w:rsidTr="008B5F90">
        <w:trPr>
          <w:trHeight w:val="315"/>
        </w:trPr>
        <w:tc>
          <w:tcPr>
            <w:tcW w:w="655" w:type="dxa"/>
          </w:tcPr>
          <w:p w:rsidR="00C2642D" w:rsidRPr="008B4FCE" w:rsidRDefault="00C2642D" w:rsidP="008B5F90">
            <w:pPr>
              <w:spacing w:line="192" w:lineRule="auto"/>
              <w:rPr>
                <w:sz w:val="26"/>
                <w:szCs w:val="26"/>
                <w:lang w:val="uk-UA"/>
              </w:rPr>
            </w:pPr>
            <w:r w:rsidRPr="008B4FCE">
              <w:rPr>
                <w:sz w:val="26"/>
                <w:szCs w:val="26"/>
                <w:lang w:val="uk-UA"/>
              </w:rPr>
              <w:t xml:space="preserve"> 2</w:t>
            </w:r>
          </w:p>
        </w:tc>
        <w:tc>
          <w:tcPr>
            <w:tcW w:w="6545" w:type="dxa"/>
          </w:tcPr>
          <w:p w:rsidR="00C2642D" w:rsidRPr="008B4FCE" w:rsidRDefault="00C2642D" w:rsidP="008B5F90">
            <w:pPr>
              <w:rPr>
                <w:rFonts w:eastAsia="Arial Unicode MS"/>
                <w:sz w:val="26"/>
                <w:szCs w:val="26"/>
                <w:lang w:val="uk-UA"/>
              </w:rPr>
            </w:pPr>
            <w:r w:rsidRPr="008B4FCE">
              <w:rPr>
                <w:sz w:val="26"/>
                <w:szCs w:val="26"/>
                <w:lang w:val="uk-UA"/>
              </w:rPr>
              <w:t xml:space="preserve">Заступник голови </w:t>
            </w:r>
            <w:r>
              <w:rPr>
                <w:sz w:val="26"/>
                <w:szCs w:val="26"/>
                <w:lang w:val="uk-UA"/>
              </w:rPr>
              <w:t xml:space="preserve">районної </w:t>
            </w:r>
            <w:r w:rsidRPr="008B4FCE">
              <w:rPr>
                <w:sz w:val="26"/>
                <w:szCs w:val="26"/>
                <w:lang w:val="uk-UA"/>
              </w:rPr>
              <w:t>ради</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1</w:t>
            </w:r>
          </w:p>
        </w:tc>
      </w:tr>
      <w:tr w:rsidR="00C2642D" w:rsidRPr="008B4FCE" w:rsidTr="008B5F90">
        <w:trPr>
          <w:trHeight w:val="315"/>
        </w:trPr>
        <w:tc>
          <w:tcPr>
            <w:tcW w:w="655" w:type="dxa"/>
          </w:tcPr>
          <w:p w:rsidR="00C2642D" w:rsidRPr="008B4FCE" w:rsidRDefault="00C2642D" w:rsidP="008B5F90">
            <w:pPr>
              <w:spacing w:line="192" w:lineRule="auto"/>
              <w:rPr>
                <w:sz w:val="26"/>
                <w:szCs w:val="26"/>
                <w:lang w:val="uk-UA"/>
              </w:rPr>
            </w:pPr>
            <w:r w:rsidRPr="008B4FCE">
              <w:rPr>
                <w:sz w:val="26"/>
                <w:szCs w:val="26"/>
                <w:lang w:val="uk-UA"/>
              </w:rPr>
              <w:t xml:space="preserve"> 3</w:t>
            </w:r>
          </w:p>
        </w:tc>
        <w:tc>
          <w:tcPr>
            <w:tcW w:w="6545" w:type="dxa"/>
            <w:vAlign w:val="center"/>
          </w:tcPr>
          <w:p w:rsidR="00C2642D" w:rsidRPr="008B4FCE" w:rsidRDefault="00C2642D" w:rsidP="008B5F90">
            <w:pPr>
              <w:rPr>
                <w:rFonts w:eastAsia="Arial Unicode MS"/>
                <w:sz w:val="26"/>
                <w:szCs w:val="26"/>
                <w:lang w:val="uk-UA"/>
              </w:rPr>
            </w:pPr>
            <w:r w:rsidRPr="008B4FCE">
              <w:rPr>
                <w:sz w:val="26"/>
                <w:szCs w:val="26"/>
                <w:lang w:val="uk-UA"/>
              </w:rPr>
              <w:t>Керуючий справами</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1</w:t>
            </w:r>
          </w:p>
        </w:tc>
      </w:tr>
      <w:tr w:rsidR="00C2642D" w:rsidRPr="008B4FCE" w:rsidTr="008B5F90">
        <w:trPr>
          <w:trHeight w:val="315"/>
        </w:trPr>
        <w:tc>
          <w:tcPr>
            <w:tcW w:w="655" w:type="dxa"/>
          </w:tcPr>
          <w:p w:rsidR="00C2642D" w:rsidRPr="008B4FCE" w:rsidRDefault="00C2642D" w:rsidP="008B5F90">
            <w:pPr>
              <w:spacing w:line="192" w:lineRule="auto"/>
              <w:rPr>
                <w:sz w:val="26"/>
                <w:szCs w:val="26"/>
                <w:lang w:val="uk-UA"/>
              </w:rPr>
            </w:pPr>
            <w:r w:rsidRPr="008B4FCE">
              <w:rPr>
                <w:sz w:val="26"/>
                <w:szCs w:val="26"/>
                <w:lang w:val="uk-UA"/>
              </w:rPr>
              <w:t xml:space="preserve"> 4</w:t>
            </w:r>
          </w:p>
        </w:tc>
        <w:tc>
          <w:tcPr>
            <w:tcW w:w="6545" w:type="dxa"/>
            <w:vAlign w:val="center"/>
          </w:tcPr>
          <w:p w:rsidR="00C2642D" w:rsidRPr="008B4FCE" w:rsidRDefault="00C2642D" w:rsidP="008B5F90">
            <w:pPr>
              <w:rPr>
                <w:sz w:val="26"/>
                <w:szCs w:val="26"/>
                <w:lang w:val="uk-UA"/>
              </w:rPr>
            </w:pPr>
            <w:r w:rsidRPr="008B4FCE">
              <w:rPr>
                <w:sz w:val="26"/>
                <w:szCs w:val="26"/>
                <w:lang w:val="uk-UA"/>
              </w:rPr>
              <w:t>Начальник організаційного  відділу</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1</w:t>
            </w:r>
          </w:p>
        </w:tc>
      </w:tr>
      <w:tr w:rsidR="00C2642D" w:rsidRPr="008B4FCE" w:rsidTr="008B5F90">
        <w:trPr>
          <w:trHeight w:val="315"/>
        </w:trPr>
        <w:tc>
          <w:tcPr>
            <w:tcW w:w="655" w:type="dxa"/>
          </w:tcPr>
          <w:p w:rsidR="00C2642D" w:rsidRPr="008B4FCE" w:rsidRDefault="00C2642D" w:rsidP="008B5F90">
            <w:pPr>
              <w:spacing w:line="192" w:lineRule="auto"/>
              <w:rPr>
                <w:sz w:val="26"/>
                <w:szCs w:val="26"/>
                <w:lang w:val="uk-UA"/>
              </w:rPr>
            </w:pPr>
            <w:r w:rsidRPr="008B4FCE">
              <w:rPr>
                <w:sz w:val="26"/>
                <w:szCs w:val="26"/>
                <w:lang w:val="uk-UA"/>
              </w:rPr>
              <w:t xml:space="preserve"> 5</w:t>
            </w:r>
          </w:p>
        </w:tc>
        <w:tc>
          <w:tcPr>
            <w:tcW w:w="6545" w:type="dxa"/>
            <w:vAlign w:val="center"/>
          </w:tcPr>
          <w:p w:rsidR="00C2642D" w:rsidRPr="008B4FCE" w:rsidRDefault="00C2642D" w:rsidP="008B5F90">
            <w:pPr>
              <w:rPr>
                <w:sz w:val="26"/>
                <w:szCs w:val="26"/>
                <w:lang w:val="uk-UA"/>
              </w:rPr>
            </w:pPr>
            <w:r w:rsidRPr="008B4FCE">
              <w:rPr>
                <w:sz w:val="26"/>
                <w:szCs w:val="26"/>
                <w:lang w:val="uk-UA"/>
              </w:rPr>
              <w:t>Головний спеціаліст організаційного відділу</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2</w:t>
            </w:r>
          </w:p>
        </w:tc>
      </w:tr>
      <w:tr w:rsidR="00C2642D" w:rsidRPr="008B4FCE" w:rsidTr="008B5F90">
        <w:trPr>
          <w:trHeight w:val="330"/>
        </w:trPr>
        <w:tc>
          <w:tcPr>
            <w:tcW w:w="655" w:type="dxa"/>
          </w:tcPr>
          <w:p w:rsidR="00C2642D" w:rsidRPr="008B4FCE" w:rsidRDefault="00C2642D" w:rsidP="008B5F90">
            <w:pPr>
              <w:spacing w:line="192" w:lineRule="auto"/>
              <w:rPr>
                <w:sz w:val="26"/>
                <w:szCs w:val="26"/>
                <w:lang w:val="uk-UA"/>
              </w:rPr>
            </w:pPr>
            <w:r w:rsidRPr="008B4FCE">
              <w:rPr>
                <w:sz w:val="26"/>
                <w:szCs w:val="26"/>
                <w:lang w:val="uk-UA"/>
              </w:rPr>
              <w:t xml:space="preserve"> 6</w:t>
            </w:r>
          </w:p>
        </w:tc>
        <w:tc>
          <w:tcPr>
            <w:tcW w:w="6545" w:type="dxa"/>
            <w:vAlign w:val="center"/>
          </w:tcPr>
          <w:p w:rsidR="00C2642D" w:rsidRPr="008B4FCE" w:rsidRDefault="00C2642D" w:rsidP="008B5F90">
            <w:pPr>
              <w:jc w:val="both"/>
              <w:rPr>
                <w:sz w:val="26"/>
                <w:szCs w:val="26"/>
                <w:lang w:val="uk-UA"/>
              </w:rPr>
            </w:pPr>
            <w:r w:rsidRPr="008B4FCE">
              <w:rPr>
                <w:sz w:val="26"/>
                <w:szCs w:val="26"/>
                <w:lang w:val="uk-UA"/>
              </w:rPr>
              <w:t>Начальник відділу із реалізації проектів місцевого розвитку, залучення інвестицій та управління майном спільної власності територіальних громад району</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1</w:t>
            </w:r>
          </w:p>
        </w:tc>
      </w:tr>
      <w:tr w:rsidR="00C2642D" w:rsidRPr="008B4FCE" w:rsidTr="008B5F90">
        <w:trPr>
          <w:trHeight w:val="631"/>
        </w:trPr>
        <w:tc>
          <w:tcPr>
            <w:tcW w:w="655" w:type="dxa"/>
          </w:tcPr>
          <w:p w:rsidR="00C2642D" w:rsidRPr="008B4FCE" w:rsidRDefault="00C2642D" w:rsidP="008B5F90">
            <w:pPr>
              <w:spacing w:line="192" w:lineRule="auto"/>
              <w:rPr>
                <w:sz w:val="26"/>
                <w:szCs w:val="26"/>
                <w:lang w:val="uk-UA"/>
              </w:rPr>
            </w:pPr>
            <w:r w:rsidRPr="008B4FCE">
              <w:rPr>
                <w:sz w:val="26"/>
                <w:szCs w:val="26"/>
                <w:lang w:val="uk-UA"/>
              </w:rPr>
              <w:t xml:space="preserve"> 7</w:t>
            </w:r>
          </w:p>
        </w:tc>
        <w:tc>
          <w:tcPr>
            <w:tcW w:w="6545" w:type="dxa"/>
            <w:vAlign w:val="center"/>
          </w:tcPr>
          <w:p w:rsidR="00C2642D" w:rsidRPr="008B4FCE" w:rsidRDefault="00C2642D" w:rsidP="008B5F90">
            <w:pPr>
              <w:jc w:val="both"/>
              <w:rPr>
                <w:sz w:val="26"/>
                <w:szCs w:val="26"/>
                <w:lang w:val="uk-UA"/>
              </w:rPr>
            </w:pPr>
            <w:r w:rsidRPr="008B4FCE">
              <w:rPr>
                <w:sz w:val="26"/>
                <w:szCs w:val="26"/>
                <w:lang w:val="uk-UA"/>
              </w:rPr>
              <w:t>Головний спеціаліст відділу із реалізації проектів місцевого розвитку, залучення інвестицій та управління майном спільної власності територіальних громад району</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1</w:t>
            </w:r>
          </w:p>
        </w:tc>
      </w:tr>
      <w:tr w:rsidR="00C2642D" w:rsidRPr="008B4FCE" w:rsidTr="008B5F90">
        <w:trPr>
          <w:trHeight w:val="315"/>
        </w:trPr>
        <w:tc>
          <w:tcPr>
            <w:tcW w:w="655" w:type="dxa"/>
          </w:tcPr>
          <w:p w:rsidR="00C2642D" w:rsidRPr="008B4FCE" w:rsidRDefault="00C2642D" w:rsidP="008B5F90">
            <w:pPr>
              <w:spacing w:line="192" w:lineRule="auto"/>
              <w:rPr>
                <w:sz w:val="26"/>
                <w:szCs w:val="26"/>
                <w:lang w:val="uk-UA"/>
              </w:rPr>
            </w:pPr>
            <w:r w:rsidRPr="008B4FCE">
              <w:rPr>
                <w:sz w:val="26"/>
                <w:szCs w:val="26"/>
                <w:lang w:val="uk-UA"/>
              </w:rPr>
              <w:t xml:space="preserve"> 8</w:t>
            </w:r>
          </w:p>
        </w:tc>
        <w:tc>
          <w:tcPr>
            <w:tcW w:w="6545" w:type="dxa"/>
          </w:tcPr>
          <w:p w:rsidR="00C2642D" w:rsidRPr="008B4FCE" w:rsidRDefault="00C2642D" w:rsidP="008B5F90">
            <w:pPr>
              <w:rPr>
                <w:rFonts w:eastAsia="Arial Unicode MS"/>
                <w:sz w:val="26"/>
                <w:szCs w:val="26"/>
                <w:lang w:val="uk-UA"/>
              </w:rPr>
            </w:pPr>
            <w:r w:rsidRPr="008B4FCE">
              <w:rPr>
                <w:rFonts w:eastAsia="Arial Unicode MS"/>
                <w:sz w:val="26"/>
                <w:szCs w:val="26"/>
                <w:lang w:val="uk-UA"/>
              </w:rPr>
              <w:t xml:space="preserve">Начальник відділу правового забезпечення, розгляду заяв та звернень громадян </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1</w:t>
            </w:r>
          </w:p>
        </w:tc>
      </w:tr>
      <w:tr w:rsidR="00C2642D" w:rsidRPr="008B4FCE" w:rsidTr="008B5F90">
        <w:trPr>
          <w:trHeight w:val="315"/>
        </w:trPr>
        <w:tc>
          <w:tcPr>
            <w:tcW w:w="655" w:type="dxa"/>
          </w:tcPr>
          <w:p w:rsidR="00C2642D" w:rsidRPr="008B4FCE" w:rsidRDefault="00C2642D" w:rsidP="008B5F90">
            <w:pPr>
              <w:spacing w:line="192" w:lineRule="auto"/>
              <w:rPr>
                <w:sz w:val="26"/>
                <w:szCs w:val="26"/>
                <w:lang w:val="uk-UA"/>
              </w:rPr>
            </w:pPr>
            <w:r w:rsidRPr="008B4FCE">
              <w:rPr>
                <w:sz w:val="26"/>
                <w:szCs w:val="26"/>
                <w:lang w:val="uk-UA"/>
              </w:rPr>
              <w:lastRenderedPageBreak/>
              <w:t>9</w:t>
            </w:r>
          </w:p>
        </w:tc>
        <w:tc>
          <w:tcPr>
            <w:tcW w:w="6545" w:type="dxa"/>
          </w:tcPr>
          <w:p w:rsidR="00C2642D" w:rsidRPr="008B4FCE" w:rsidRDefault="00C2642D" w:rsidP="008B5F90">
            <w:pPr>
              <w:jc w:val="both"/>
              <w:rPr>
                <w:rFonts w:eastAsia="Arial Unicode MS"/>
                <w:sz w:val="26"/>
                <w:szCs w:val="26"/>
                <w:lang w:val="uk-UA"/>
              </w:rPr>
            </w:pPr>
            <w:r w:rsidRPr="008B4FCE">
              <w:rPr>
                <w:rFonts w:eastAsia="Arial Unicode MS"/>
                <w:sz w:val="26"/>
                <w:szCs w:val="26"/>
                <w:lang w:val="uk-UA"/>
              </w:rPr>
              <w:t>Головний спеціаліст відділу правового забезпечення, розгляду заяв та звернень громадян</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1</w:t>
            </w:r>
          </w:p>
        </w:tc>
      </w:tr>
      <w:tr w:rsidR="00C2642D" w:rsidRPr="008B4FCE" w:rsidTr="008B5F90">
        <w:trPr>
          <w:trHeight w:val="360"/>
        </w:trPr>
        <w:tc>
          <w:tcPr>
            <w:tcW w:w="655" w:type="dxa"/>
          </w:tcPr>
          <w:p w:rsidR="00C2642D" w:rsidRPr="008B4FCE" w:rsidRDefault="00C2642D" w:rsidP="008B5F90">
            <w:pPr>
              <w:spacing w:line="192" w:lineRule="auto"/>
              <w:rPr>
                <w:sz w:val="26"/>
                <w:szCs w:val="26"/>
                <w:lang w:val="uk-UA"/>
              </w:rPr>
            </w:pPr>
            <w:r w:rsidRPr="008B4FCE">
              <w:rPr>
                <w:sz w:val="26"/>
                <w:szCs w:val="26"/>
                <w:lang w:val="uk-UA"/>
              </w:rPr>
              <w:t>1</w:t>
            </w:r>
            <w:r>
              <w:rPr>
                <w:sz w:val="26"/>
                <w:szCs w:val="26"/>
                <w:lang w:val="uk-UA"/>
              </w:rPr>
              <w:t>0</w:t>
            </w:r>
          </w:p>
        </w:tc>
        <w:tc>
          <w:tcPr>
            <w:tcW w:w="6545" w:type="dxa"/>
          </w:tcPr>
          <w:p w:rsidR="00C2642D" w:rsidRPr="008B4FCE" w:rsidRDefault="00C2642D" w:rsidP="008B5F90">
            <w:pPr>
              <w:rPr>
                <w:sz w:val="26"/>
                <w:szCs w:val="26"/>
                <w:lang w:val="uk-UA"/>
              </w:rPr>
            </w:pPr>
            <w:r w:rsidRPr="008B4FCE">
              <w:rPr>
                <w:rFonts w:eastAsia="Arial Unicode MS"/>
                <w:sz w:val="26"/>
                <w:szCs w:val="26"/>
                <w:lang w:val="uk-UA"/>
              </w:rPr>
              <w:t>Начальник фінансово-господарського відділу</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1</w:t>
            </w:r>
          </w:p>
        </w:tc>
      </w:tr>
      <w:tr w:rsidR="00C2642D" w:rsidRPr="008B4FCE" w:rsidTr="008B5F90">
        <w:trPr>
          <w:trHeight w:val="315"/>
        </w:trPr>
        <w:tc>
          <w:tcPr>
            <w:tcW w:w="655" w:type="dxa"/>
          </w:tcPr>
          <w:p w:rsidR="00C2642D" w:rsidRPr="008B4FCE" w:rsidRDefault="00C2642D" w:rsidP="008B5F90">
            <w:pPr>
              <w:spacing w:line="192" w:lineRule="auto"/>
              <w:rPr>
                <w:sz w:val="26"/>
                <w:szCs w:val="26"/>
                <w:lang w:val="uk-UA"/>
              </w:rPr>
            </w:pPr>
            <w:r w:rsidRPr="008B4FCE">
              <w:rPr>
                <w:sz w:val="26"/>
                <w:szCs w:val="26"/>
                <w:lang w:val="uk-UA"/>
              </w:rPr>
              <w:t>1</w:t>
            </w:r>
            <w:r>
              <w:rPr>
                <w:sz w:val="26"/>
                <w:szCs w:val="26"/>
                <w:lang w:val="uk-UA"/>
              </w:rPr>
              <w:t>1</w:t>
            </w:r>
          </w:p>
        </w:tc>
        <w:tc>
          <w:tcPr>
            <w:tcW w:w="6545" w:type="dxa"/>
          </w:tcPr>
          <w:p w:rsidR="00C2642D" w:rsidRPr="008B4FCE" w:rsidRDefault="00C2642D" w:rsidP="008B5F90">
            <w:pPr>
              <w:rPr>
                <w:sz w:val="26"/>
                <w:szCs w:val="26"/>
                <w:lang w:val="uk-UA"/>
              </w:rPr>
            </w:pPr>
            <w:r w:rsidRPr="008B4FCE">
              <w:rPr>
                <w:sz w:val="26"/>
                <w:szCs w:val="26"/>
                <w:lang w:val="uk-UA"/>
              </w:rPr>
              <w:t>Головний спеціаліст фінансово-господарського відділу</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1</w:t>
            </w:r>
          </w:p>
        </w:tc>
      </w:tr>
      <w:tr w:rsidR="00C2642D" w:rsidRPr="008B4FCE" w:rsidTr="008B5F90">
        <w:trPr>
          <w:trHeight w:val="646"/>
        </w:trPr>
        <w:tc>
          <w:tcPr>
            <w:tcW w:w="655" w:type="dxa"/>
          </w:tcPr>
          <w:p w:rsidR="00C2642D" w:rsidRPr="008B4FCE" w:rsidRDefault="00C2642D" w:rsidP="008B5F90">
            <w:pPr>
              <w:spacing w:line="192" w:lineRule="auto"/>
              <w:rPr>
                <w:sz w:val="26"/>
                <w:szCs w:val="26"/>
                <w:lang w:val="uk-UA"/>
              </w:rPr>
            </w:pPr>
            <w:r w:rsidRPr="008B4FCE">
              <w:rPr>
                <w:sz w:val="26"/>
                <w:szCs w:val="26"/>
                <w:lang w:val="uk-UA"/>
              </w:rPr>
              <w:t>1</w:t>
            </w:r>
            <w:r>
              <w:rPr>
                <w:sz w:val="26"/>
                <w:szCs w:val="26"/>
                <w:lang w:val="uk-UA"/>
              </w:rPr>
              <w:t>2</w:t>
            </w:r>
          </w:p>
        </w:tc>
        <w:tc>
          <w:tcPr>
            <w:tcW w:w="6545" w:type="dxa"/>
          </w:tcPr>
          <w:p w:rsidR="00C2642D" w:rsidRPr="008B4FCE" w:rsidRDefault="00C2642D" w:rsidP="008B5F90">
            <w:pPr>
              <w:rPr>
                <w:sz w:val="26"/>
                <w:szCs w:val="26"/>
                <w:lang w:val="uk-UA"/>
              </w:rPr>
            </w:pPr>
            <w:r w:rsidRPr="008B4FCE">
              <w:rPr>
                <w:sz w:val="26"/>
                <w:szCs w:val="26"/>
                <w:lang w:val="uk-UA"/>
              </w:rPr>
              <w:t>Начальник відділу у справах захисту прав громадян як споживачів</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1</w:t>
            </w:r>
          </w:p>
        </w:tc>
      </w:tr>
      <w:tr w:rsidR="00C2642D" w:rsidRPr="008B4FCE" w:rsidTr="008B5F90">
        <w:trPr>
          <w:trHeight w:val="631"/>
        </w:trPr>
        <w:tc>
          <w:tcPr>
            <w:tcW w:w="655" w:type="dxa"/>
          </w:tcPr>
          <w:p w:rsidR="00C2642D" w:rsidRPr="008B4FCE" w:rsidRDefault="00C2642D" w:rsidP="008B5F90">
            <w:pPr>
              <w:spacing w:line="192" w:lineRule="auto"/>
              <w:rPr>
                <w:sz w:val="26"/>
                <w:szCs w:val="26"/>
                <w:lang w:val="uk-UA"/>
              </w:rPr>
            </w:pPr>
            <w:r w:rsidRPr="008B4FCE">
              <w:rPr>
                <w:sz w:val="26"/>
                <w:szCs w:val="26"/>
                <w:lang w:val="uk-UA"/>
              </w:rPr>
              <w:t>1</w:t>
            </w:r>
            <w:r>
              <w:rPr>
                <w:sz w:val="26"/>
                <w:szCs w:val="26"/>
                <w:lang w:val="uk-UA"/>
              </w:rPr>
              <w:t>3</w:t>
            </w:r>
          </w:p>
        </w:tc>
        <w:tc>
          <w:tcPr>
            <w:tcW w:w="6545" w:type="dxa"/>
          </w:tcPr>
          <w:p w:rsidR="00C2642D" w:rsidRPr="008B4FCE" w:rsidRDefault="00C2642D" w:rsidP="008B5F90">
            <w:pPr>
              <w:rPr>
                <w:sz w:val="26"/>
                <w:szCs w:val="26"/>
                <w:lang w:val="uk-UA"/>
              </w:rPr>
            </w:pPr>
            <w:r w:rsidRPr="008B4FCE">
              <w:rPr>
                <w:sz w:val="26"/>
                <w:szCs w:val="26"/>
                <w:lang w:val="uk-UA"/>
              </w:rPr>
              <w:t>Головний спеціаліст відділу у справах захисту прав громадян як споживачів</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1</w:t>
            </w:r>
          </w:p>
        </w:tc>
      </w:tr>
      <w:tr w:rsidR="00C2642D" w:rsidRPr="008B4FCE" w:rsidTr="008B5F90">
        <w:trPr>
          <w:trHeight w:val="315"/>
        </w:trPr>
        <w:tc>
          <w:tcPr>
            <w:tcW w:w="655" w:type="dxa"/>
          </w:tcPr>
          <w:p w:rsidR="00C2642D" w:rsidRPr="008B4FCE" w:rsidRDefault="00C2642D" w:rsidP="008B5F90">
            <w:pPr>
              <w:spacing w:line="192" w:lineRule="auto"/>
              <w:rPr>
                <w:sz w:val="26"/>
                <w:szCs w:val="26"/>
                <w:lang w:val="uk-UA"/>
              </w:rPr>
            </w:pPr>
            <w:r w:rsidRPr="008B4FCE">
              <w:rPr>
                <w:sz w:val="26"/>
                <w:szCs w:val="26"/>
                <w:lang w:val="uk-UA"/>
              </w:rPr>
              <w:t>1</w:t>
            </w:r>
            <w:r>
              <w:rPr>
                <w:sz w:val="26"/>
                <w:szCs w:val="26"/>
                <w:lang w:val="uk-UA"/>
              </w:rPr>
              <w:t>4</w:t>
            </w:r>
          </w:p>
        </w:tc>
        <w:tc>
          <w:tcPr>
            <w:tcW w:w="6545" w:type="dxa"/>
          </w:tcPr>
          <w:p w:rsidR="00C2642D" w:rsidRPr="008B4FCE" w:rsidRDefault="00C2642D" w:rsidP="008B5F90">
            <w:pPr>
              <w:rPr>
                <w:sz w:val="26"/>
                <w:szCs w:val="26"/>
                <w:lang w:val="uk-UA"/>
              </w:rPr>
            </w:pPr>
            <w:r w:rsidRPr="008B4FCE">
              <w:rPr>
                <w:sz w:val="26"/>
                <w:szCs w:val="26"/>
                <w:lang w:val="uk-UA"/>
              </w:rPr>
              <w:t>Водій</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1</w:t>
            </w:r>
          </w:p>
        </w:tc>
      </w:tr>
      <w:tr w:rsidR="00C2642D" w:rsidRPr="008B4FCE" w:rsidTr="008B5F90">
        <w:trPr>
          <w:trHeight w:val="330"/>
        </w:trPr>
        <w:tc>
          <w:tcPr>
            <w:tcW w:w="655" w:type="dxa"/>
          </w:tcPr>
          <w:p w:rsidR="00C2642D" w:rsidRPr="008B4FCE" w:rsidRDefault="00C2642D" w:rsidP="008B5F90">
            <w:pPr>
              <w:spacing w:line="192" w:lineRule="auto"/>
              <w:rPr>
                <w:sz w:val="26"/>
                <w:szCs w:val="26"/>
                <w:lang w:val="uk-UA"/>
              </w:rPr>
            </w:pPr>
            <w:r w:rsidRPr="008B4FCE">
              <w:rPr>
                <w:sz w:val="26"/>
                <w:szCs w:val="26"/>
                <w:lang w:val="uk-UA"/>
              </w:rPr>
              <w:t>1</w:t>
            </w:r>
            <w:r>
              <w:rPr>
                <w:sz w:val="26"/>
                <w:szCs w:val="26"/>
                <w:lang w:val="uk-UA"/>
              </w:rPr>
              <w:t>5</w:t>
            </w:r>
          </w:p>
        </w:tc>
        <w:tc>
          <w:tcPr>
            <w:tcW w:w="6545" w:type="dxa"/>
          </w:tcPr>
          <w:p w:rsidR="00C2642D" w:rsidRPr="008B4FCE" w:rsidRDefault="00C2642D" w:rsidP="008B5F90">
            <w:pPr>
              <w:rPr>
                <w:sz w:val="26"/>
                <w:szCs w:val="26"/>
                <w:lang w:val="uk-UA"/>
              </w:rPr>
            </w:pPr>
            <w:r w:rsidRPr="008B4FCE">
              <w:rPr>
                <w:sz w:val="26"/>
                <w:szCs w:val="26"/>
                <w:lang w:val="uk-UA"/>
              </w:rPr>
              <w:t>Прибиральниця</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1</w:t>
            </w:r>
          </w:p>
        </w:tc>
      </w:tr>
      <w:tr w:rsidR="00C2642D" w:rsidRPr="008B4FCE" w:rsidTr="008B5F90">
        <w:trPr>
          <w:trHeight w:val="330"/>
        </w:trPr>
        <w:tc>
          <w:tcPr>
            <w:tcW w:w="655" w:type="dxa"/>
          </w:tcPr>
          <w:p w:rsidR="00C2642D" w:rsidRPr="008B4FCE" w:rsidRDefault="00C2642D" w:rsidP="008B5F90">
            <w:pPr>
              <w:spacing w:line="192" w:lineRule="auto"/>
              <w:rPr>
                <w:sz w:val="26"/>
                <w:szCs w:val="26"/>
                <w:lang w:val="uk-UA"/>
              </w:rPr>
            </w:pPr>
            <w:r w:rsidRPr="008B4FCE">
              <w:rPr>
                <w:sz w:val="26"/>
                <w:szCs w:val="26"/>
                <w:lang w:val="uk-UA"/>
              </w:rPr>
              <w:t>1</w:t>
            </w:r>
            <w:r>
              <w:rPr>
                <w:sz w:val="26"/>
                <w:szCs w:val="26"/>
                <w:lang w:val="uk-UA"/>
              </w:rPr>
              <w:t>6</w:t>
            </w:r>
          </w:p>
        </w:tc>
        <w:tc>
          <w:tcPr>
            <w:tcW w:w="6545" w:type="dxa"/>
          </w:tcPr>
          <w:p w:rsidR="00C2642D" w:rsidRPr="008B4FCE" w:rsidRDefault="00C2642D" w:rsidP="008B5F90">
            <w:pPr>
              <w:rPr>
                <w:sz w:val="26"/>
                <w:szCs w:val="26"/>
                <w:lang w:val="uk-UA"/>
              </w:rPr>
            </w:pPr>
            <w:r w:rsidRPr="008B4FCE">
              <w:rPr>
                <w:sz w:val="26"/>
                <w:szCs w:val="26"/>
                <w:lang w:val="uk-UA"/>
              </w:rPr>
              <w:t>Комендант</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1</w:t>
            </w:r>
          </w:p>
        </w:tc>
      </w:tr>
      <w:tr w:rsidR="00C2642D" w:rsidRPr="008B4FCE" w:rsidTr="008B5F90">
        <w:trPr>
          <w:trHeight w:val="330"/>
        </w:trPr>
        <w:tc>
          <w:tcPr>
            <w:tcW w:w="655" w:type="dxa"/>
          </w:tcPr>
          <w:p w:rsidR="00C2642D" w:rsidRPr="008B4FCE" w:rsidRDefault="00C2642D" w:rsidP="008B5F90">
            <w:pPr>
              <w:spacing w:line="192" w:lineRule="auto"/>
              <w:rPr>
                <w:sz w:val="26"/>
                <w:szCs w:val="26"/>
                <w:lang w:val="uk-UA"/>
              </w:rPr>
            </w:pPr>
            <w:r w:rsidRPr="008B4FCE">
              <w:rPr>
                <w:sz w:val="26"/>
                <w:szCs w:val="26"/>
                <w:lang w:val="uk-UA"/>
              </w:rPr>
              <w:t>1</w:t>
            </w:r>
            <w:r>
              <w:rPr>
                <w:sz w:val="26"/>
                <w:szCs w:val="26"/>
                <w:lang w:val="uk-UA"/>
              </w:rPr>
              <w:t>7</w:t>
            </w:r>
          </w:p>
        </w:tc>
        <w:tc>
          <w:tcPr>
            <w:tcW w:w="6545" w:type="dxa"/>
          </w:tcPr>
          <w:p w:rsidR="00C2642D" w:rsidRPr="008B4FCE" w:rsidRDefault="00C2642D" w:rsidP="008B5F90">
            <w:pPr>
              <w:rPr>
                <w:sz w:val="26"/>
                <w:szCs w:val="26"/>
                <w:lang w:val="uk-UA"/>
              </w:rPr>
            </w:pPr>
            <w:r w:rsidRPr="008B4FCE">
              <w:rPr>
                <w:sz w:val="26"/>
                <w:szCs w:val="26"/>
                <w:lang w:val="uk-UA"/>
              </w:rPr>
              <w:t>Сторож</w:t>
            </w:r>
          </w:p>
        </w:tc>
        <w:tc>
          <w:tcPr>
            <w:tcW w:w="2468" w:type="dxa"/>
          </w:tcPr>
          <w:p w:rsidR="00C2642D" w:rsidRPr="008B4FCE" w:rsidRDefault="00C2642D" w:rsidP="008B5F90">
            <w:pPr>
              <w:spacing w:line="192" w:lineRule="auto"/>
              <w:jc w:val="center"/>
              <w:rPr>
                <w:sz w:val="26"/>
                <w:szCs w:val="26"/>
                <w:lang w:val="uk-UA"/>
              </w:rPr>
            </w:pPr>
            <w:r w:rsidRPr="008B4FCE">
              <w:rPr>
                <w:sz w:val="26"/>
                <w:szCs w:val="26"/>
                <w:lang w:val="uk-UA"/>
              </w:rPr>
              <w:t>4</w:t>
            </w:r>
          </w:p>
        </w:tc>
      </w:tr>
    </w:tbl>
    <w:p w:rsidR="00C2642D" w:rsidRPr="008B4FCE" w:rsidRDefault="00C2642D" w:rsidP="00C2642D">
      <w:pPr>
        <w:spacing w:line="192" w:lineRule="auto"/>
        <w:ind w:left="5555"/>
        <w:rPr>
          <w:sz w:val="26"/>
          <w:szCs w:val="26"/>
          <w:lang w:val="uk-UA"/>
        </w:rPr>
      </w:pPr>
    </w:p>
    <w:p w:rsidR="00C2642D" w:rsidRPr="008B4FCE" w:rsidRDefault="00C2642D" w:rsidP="00C2642D">
      <w:pPr>
        <w:rPr>
          <w:sz w:val="26"/>
          <w:szCs w:val="26"/>
          <w:lang w:val="uk-UA"/>
        </w:rPr>
      </w:pPr>
      <w:r>
        <w:rPr>
          <w:sz w:val="26"/>
          <w:szCs w:val="26"/>
          <w:lang w:val="uk-UA"/>
        </w:rPr>
        <w:t xml:space="preserve">   </w:t>
      </w:r>
      <w:r w:rsidRPr="008B4FCE">
        <w:rPr>
          <w:sz w:val="26"/>
          <w:szCs w:val="26"/>
          <w:lang w:val="uk-UA"/>
        </w:rPr>
        <w:t>Заступник голови</w:t>
      </w:r>
      <w:r w:rsidRPr="008B4FCE">
        <w:rPr>
          <w:color w:val="000000"/>
          <w:sz w:val="26"/>
          <w:szCs w:val="26"/>
          <w:lang w:val="uk-UA"/>
        </w:rPr>
        <w:t xml:space="preserve"> районної ради                                                Андрій </w:t>
      </w:r>
      <w:proofErr w:type="spellStart"/>
      <w:r w:rsidRPr="008B4FCE">
        <w:rPr>
          <w:color w:val="000000"/>
          <w:sz w:val="26"/>
          <w:szCs w:val="26"/>
          <w:lang w:val="uk-UA"/>
        </w:rPr>
        <w:t>Леськів</w:t>
      </w:r>
      <w:proofErr w:type="spellEnd"/>
    </w:p>
    <w:p w:rsidR="00C2642D" w:rsidRPr="008B4FCE" w:rsidRDefault="00C2642D" w:rsidP="00C2642D">
      <w:pPr>
        <w:rPr>
          <w:sz w:val="26"/>
          <w:szCs w:val="26"/>
          <w:lang w:val="uk-UA"/>
        </w:rPr>
      </w:pPr>
    </w:p>
    <w:p w:rsidR="00C2642D" w:rsidRPr="00C2642D" w:rsidRDefault="00C2642D" w:rsidP="00C2642D">
      <w:pPr>
        <w:rPr>
          <w:b/>
          <w:sz w:val="26"/>
          <w:szCs w:val="26"/>
          <w:lang w:val="uk-UA"/>
        </w:rPr>
      </w:pPr>
      <w:r w:rsidRPr="00C2642D">
        <w:rPr>
          <w:b/>
          <w:sz w:val="26"/>
          <w:szCs w:val="26"/>
          <w:lang w:val="uk-UA"/>
        </w:rPr>
        <w:t xml:space="preserve">Про затвердження розпоряджень голови </w:t>
      </w:r>
    </w:p>
    <w:p w:rsidR="00C2642D" w:rsidRPr="00C2642D" w:rsidRDefault="00C2642D" w:rsidP="00C2642D">
      <w:pPr>
        <w:rPr>
          <w:b/>
          <w:sz w:val="26"/>
          <w:szCs w:val="26"/>
          <w:lang w:val="uk-UA"/>
        </w:rPr>
      </w:pPr>
      <w:proofErr w:type="spellStart"/>
      <w:r w:rsidRPr="00C2642D">
        <w:rPr>
          <w:b/>
          <w:sz w:val="26"/>
          <w:szCs w:val="26"/>
          <w:lang w:val="uk-UA"/>
        </w:rPr>
        <w:t>Золочівської</w:t>
      </w:r>
      <w:proofErr w:type="spellEnd"/>
      <w:r w:rsidRPr="00C2642D">
        <w:rPr>
          <w:b/>
          <w:sz w:val="26"/>
          <w:szCs w:val="26"/>
          <w:lang w:val="uk-UA"/>
        </w:rPr>
        <w:t xml:space="preserve"> районної державної адміністрації</w:t>
      </w:r>
    </w:p>
    <w:p w:rsidR="00C2642D" w:rsidRPr="00C2642D" w:rsidRDefault="00C2642D" w:rsidP="00C2642D">
      <w:pPr>
        <w:ind w:firstLine="708"/>
        <w:jc w:val="both"/>
        <w:rPr>
          <w:sz w:val="26"/>
          <w:szCs w:val="26"/>
          <w:lang w:val="uk-UA"/>
        </w:rPr>
      </w:pPr>
      <w:r w:rsidRPr="00C2642D">
        <w:rPr>
          <w:sz w:val="26"/>
          <w:szCs w:val="26"/>
          <w:lang w:val="uk-UA"/>
        </w:rPr>
        <w:t xml:space="preserve">Відповідно до рішення Х (позачергової) сесії районної ради від 23.12.2016 №154 «Про уточнений районний бюджет </w:t>
      </w:r>
      <w:proofErr w:type="spellStart"/>
      <w:r w:rsidRPr="00C2642D">
        <w:rPr>
          <w:sz w:val="26"/>
          <w:szCs w:val="26"/>
          <w:lang w:val="uk-UA"/>
        </w:rPr>
        <w:t>Золочівського</w:t>
      </w:r>
      <w:proofErr w:type="spellEnd"/>
      <w:r w:rsidRPr="00C2642D">
        <w:rPr>
          <w:sz w:val="26"/>
          <w:szCs w:val="26"/>
          <w:lang w:val="uk-UA"/>
        </w:rPr>
        <w:t xml:space="preserve"> району на 2017 рік», враховуючи пропозиції постійних комісій та президії районної ради, керуючись ст.43 Закону України «Про місцеве самоврядування в Україні»,  районна рада</w:t>
      </w:r>
    </w:p>
    <w:p w:rsidR="00C2642D" w:rsidRPr="00C2642D" w:rsidRDefault="00C2642D" w:rsidP="00C2642D">
      <w:pPr>
        <w:jc w:val="center"/>
        <w:rPr>
          <w:sz w:val="26"/>
          <w:szCs w:val="26"/>
          <w:lang w:val="uk-UA"/>
        </w:rPr>
      </w:pPr>
      <w:r w:rsidRPr="00C2642D">
        <w:rPr>
          <w:sz w:val="26"/>
          <w:szCs w:val="26"/>
          <w:lang w:val="uk-UA"/>
        </w:rPr>
        <w:t>В И Р І Ш И Л А:</w:t>
      </w:r>
    </w:p>
    <w:p w:rsidR="00C2642D" w:rsidRPr="00C2642D" w:rsidRDefault="00C2642D" w:rsidP="00C2642D">
      <w:pPr>
        <w:jc w:val="both"/>
        <w:rPr>
          <w:sz w:val="26"/>
          <w:szCs w:val="26"/>
          <w:lang w:val="uk-UA"/>
        </w:rPr>
      </w:pPr>
      <w:r w:rsidRPr="00C2642D">
        <w:rPr>
          <w:sz w:val="26"/>
          <w:szCs w:val="26"/>
          <w:lang w:val="uk-UA"/>
        </w:rPr>
        <w:tab/>
        <w:t xml:space="preserve">Затвердити розпорядження голови </w:t>
      </w:r>
      <w:proofErr w:type="spellStart"/>
      <w:r w:rsidRPr="00C2642D">
        <w:rPr>
          <w:sz w:val="26"/>
          <w:szCs w:val="26"/>
          <w:lang w:val="uk-UA"/>
        </w:rPr>
        <w:t>Золочівської</w:t>
      </w:r>
      <w:proofErr w:type="spellEnd"/>
      <w:r w:rsidRPr="00C2642D">
        <w:rPr>
          <w:sz w:val="26"/>
          <w:szCs w:val="26"/>
          <w:lang w:val="uk-UA"/>
        </w:rPr>
        <w:t xml:space="preserve"> районної державної адміністрації про перерозподіл видатків районного бюджету станом на                _.12.2017 року згідно з додатком.</w:t>
      </w:r>
    </w:p>
    <w:p w:rsidR="00C2642D" w:rsidRPr="00C2642D" w:rsidRDefault="00C2642D" w:rsidP="00C2642D">
      <w:pPr>
        <w:jc w:val="both"/>
        <w:rPr>
          <w:sz w:val="26"/>
          <w:szCs w:val="26"/>
          <w:lang w:val="uk-UA"/>
        </w:rPr>
      </w:pPr>
    </w:p>
    <w:p w:rsidR="00C2642D" w:rsidRPr="00BA6C1A" w:rsidRDefault="00C2642D" w:rsidP="00BA04EB">
      <w:pPr>
        <w:jc w:val="both"/>
        <w:rPr>
          <w:sz w:val="16"/>
          <w:szCs w:val="16"/>
          <w:lang w:val="uk-UA"/>
        </w:rPr>
      </w:pPr>
      <w:r w:rsidRPr="00C2642D">
        <w:rPr>
          <w:sz w:val="26"/>
          <w:szCs w:val="26"/>
          <w:lang w:val="uk-UA"/>
        </w:rPr>
        <w:t xml:space="preserve">                Голова районної ради                                                    Олег Банах </w:t>
      </w:r>
      <w:r>
        <w:rPr>
          <w:sz w:val="22"/>
          <w:szCs w:val="22"/>
          <w:lang w:val="uk-UA"/>
        </w:rPr>
        <w:t xml:space="preserve">                                                               </w:t>
      </w:r>
      <w:r w:rsidRPr="00D24D07">
        <w:rPr>
          <w:sz w:val="22"/>
          <w:szCs w:val="22"/>
          <w:lang w:val="uk-UA"/>
        </w:rPr>
        <w:t xml:space="preserve">                               </w:t>
      </w:r>
    </w:p>
    <w:p w:rsidR="00C2642D" w:rsidRPr="00C2642D" w:rsidRDefault="00C2642D" w:rsidP="00C2642D">
      <w:pPr>
        <w:pStyle w:val="1"/>
        <w:rPr>
          <w:b/>
          <w:sz w:val="26"/>
          <w:szCs w:val="26"/>
        </w:rPr>
      </w:pPr>
      <w:r w:rsidRPr="00C2642D">
        <w:rPr>
          <w:b/>
          <w:sz w:val="26"/>
          <w:szCs w:val="26"/>
          <w:lang w:val="uk-UA"/>
        </w:rPr>
        <w:t xml:space="preserve">Перелік розпоряджень голови </w:t>
      </w:r>
      <w:proofErr w:type="spellStart"/>
      <w:r w:rsidRPr="00C2642D">
        <w:rPr>
          <w:b/>
          <w:sz w:val="26"/>
          <w:szCs w:val="26"/>
          <w:lang w:val="uk-UA"/>
        </w:rPr>
        <w:t>Золочівської</w:t>
      </w:r>
      <w:proofErr w:type="spellEnd"/>
      <w:r w:rsidRPr="00C2642D">
        <w:rPr>
          <w:b/>
          <w:sz w:val="26"/>
          <w:szCs w:val="26"/>
          <w:lang w:val="uk-UA"/>
        </w:rPr>
        <w:t xml:space="preserve"> районної державної адміністрації про перерозподіл видатків районного бюджету станом на        .2017 року</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2"/>
        <w:gridCol w:w="1276"/>
        <w:gridCol w:w="2268"/>
        <w:gridCol w:w="3874"/>
        <w:gridCol w:w="2363"/>
      </w:tblGrid>
      <w:tr w:rsidR="00C2642D" w:rsidTr="008B5F90">
        <w:trPr>
          <w:trHeight w:val="563"/>
        </w:trPr>
        <w:tc>
          <w:tcPr>
            <w:tcW w:w="502" w:type="dxa"/>
          </w:tcPr>
          <w:p w:rsidR="00C2642D" w:rsidRPr="00B4529B" w:rsidRDefault="00C2642D" w:rsidP="008B5F90">
            <w:pPr>
              <w:rPr>
                <w:b/>
                <w:lang w:val="uk-UA"/>
              </w:rPr>
            </w:pPr>
            <w:r w:rsidRPr="00B4529B">
              <w:rPr>
                <w:b/>
                <w:sz w:val="22"/>
                <w:szCs w:val="22"/>
                <w:lang w:val="uk-UA"/>
              </w:rPr>
              <w:t>№ з/п</w:t>
            </w:r>
          </w:p>
        </w:tc>
        <w:tc>
          <w:tcPr>
            <w:tcW w:w="1276" w:type="dxa"/>
          </w:tcPr>
          <w:p w:rsidR="00C2642D" w:rsidRPr="00B4529B" w:rsidRDefault="00C2642D" w:rsidP="008B5F90">
            <w:pPr>
              <w:rPr>
                <w:b/>
                <w:lang w:val="uk-UA"/>
              </w:rPr>
            </w:pPr>
            <w:r w:rsidRPr="00B4529B">
              <w:rPr>
                <w:b/>
                <w:sz w:val="22"/>
                <w:szCs w:val="22"/>
                <w:lang w:val="uk-UA"/>
              </w:rPr>
              <w:t xml:space="preserve">№ розпорядження   </w:t>
            </w:r>
          </w:p>
        </w:tc>
        <w:tc>
          <w:tcPr>
            <w:tcW w:w="2268" w:type="dxa"/>
          </w:tcPr>
          <w:p w:rsidR="00C2642D" w:rsidRPr="00B4529B" w:rsidRDefault="00C2642D" w:rsidP="008B5F90">
            <w:pPr>
              <w:rPr>
                <w:b/>
                <w:lang w:val="uk-UA"/>
              </w:rPr>
            </w:pPr>
            <w:r w:rsidRPr="00B4529B">
              <w:rPr>
                <w:b/>
                <w:sz w:val="22"/>
                <w:szCs w:val="22"/>
                <w:lang w:val="uk-UA"/>
              </w:rPr>
              <w:t>Назва розпорядження</w:t>
            </w:r>
          </w:p>
        </w:tc>
        <w:tc>
          <w:tcPr>
            <w:tcW w:w="3874" w:type="dxa"/>
          </w:tcPr>
          <w:p w:rsidR="00C2642D" w:rsidRPr="00B4529B" w:rsidRDefault="00C2642D" w:rsidP="008B5F90">
            <w:pPr>
              <w:rPr>
                <w:b/>
                <w:lang w:val="uk-UA"/>
              </w:rPr>
            </w:pPr>
            <w:r w:rsidRPr="00B4529B">
              <w:rPr>
                <w:b/>
                <w:sz w:val="22"/>
                <w:szCs w:val="22"/>
                <w:lang w:val="uk-UA"/>
              </w:rPr>
              <w:t xml:space="preserve">Кількість коштів (грн.) </w:t>
            </w:r>
          </w:p>
          <w:p w:rsidR="00C2642D" w:rsidRPr="00B4529B" w:rsidRDefault="00C2642D" w:rsidP="008B5F90">
            <w:pPr>
              <w:rPr>
                <w:b/>
                <w:lang w:val="uk-UA"/>
              </w:rPr>
            </w:pPr>
            <w:r w:rsidRPr="00B4529B">
              <w:rPr>
                <w:b/>
                <w:sz w:val="22"/>
                <w:szCs w:val="22"/>
                <w:lang w:val="uk-UA"/>
              </w:rPr>
              <w:t>на яку мету</w:t>
            </w:r>
          </w:p>
        </w:tc>
        <w:tc>
          <w:tcPr>
            <w:tcW w:w="2363" w:type="dxa"/>
          </w:tcPr>
          <w:p w:rsidR="00C2642D" w:rsidRPr="00B4529B" w:rsidRDefault="00C2642D" w:rsidP="008B5F90">
            <w:pPr>
              <w:rPr>
                <w:b/>
                <w:lang w:val="uk-UA"/>
              </w:rPr>
            </w:pPr>
            <w:r w:rsidRPr="00B4529B">
              <w:rPr>
                <w:b/>
                <w:sz w:val="22"/>
                <w:szCs w:val="22"/>
                <w:lang w:val="uk-UA"/>
              </w:rPr>
              <w:t>Із яких видатків</w:t>
            </w:r>
          </w:p>
        </w:tc>
      </w:tr>
      <w:tr w:rsidR="00C2642D" w:rsidRPr="00C07B9B" w:rsidTr="008B5F90">
        <w:trPr>
          <w:trHeight w:val="563"/>
        </w:trPr>
        <w:tc>
          <w:tcPr>
            <w:tcW w:w="502" w:type="dxa"/>
          </w:tcPr>
          <w:p w:rsidR="00C2642D" w:rsidRPr="00AE0EDA" w:rsidRDefault="00C2642D" w:rsidP="008B5F90">
            <w:pPr>
              <w:rPr>
                <w:sz w:val="20"/>
                <w:szCs w:val="20"/>
                <w:lang w:val="uk-UA"/>
              </w:rPr>
            </w:pPr>
            <w:r w:rsidRPr="00AE0EDA">
              <w:rPr>
                <w:sz w:val="20"/>
                <w:szCs w:val="20"/>
                <w:lang w:val="uk-UA"/>
              </w:rPr>
              <w:t>1</w:t>
            </w:r>
          </w:p>
        </w:tc>
        <w:tc>
          <w:tcPr>
            <w:tcW w:w="1276" w:type="dxa"/>
          </w:tcPr>
          <w:p w:rsidR="00C2642D" w:rsidRPr="00AE0EDA" w:rsidRDefault="00C2642D" w:rsidP="008B5F90">
            <w:pPr>
              <w:rPr>
                <w:sz w:val="20"/>
                <w:szCs w:val="20"/>
                <w:lang w:val="uk-UA"/>
              </w:rPr>
            </w:pPr>
            <w:r w:rsidRPr="00AE0EDA">
              <w:rPr>
                <w:sz w:val="20"/>
                <w:szCs w:val="20"/>
                <w:lang w:val="uk-UA"/>
              </w:rPr>
              <w:t xml:space="preserve">№ 529 від </w:t>
            </w:r>
          </w:p>
          <w:p w:rsidR="00C2642D" w:rsidRPr="00AE0EDA" w:rsidRDefault="00C2642D" w:rsidP="008B5F90">
            <w:pPr>
              <w:rPr>
                <w:b/>
                <w:sz w:val="20"/>
                <w:szCs w:val="20"/>
                <w:lang w:val="uk-UA"/>
              </w:rPr>
            </w:pPr>
            <w:r w:rsidRPr="00AE0EDA">
              <w:rPr>
                <w:sz w:val="20"/>
                <w:szCs w:val="20"/>
                <w:lang w:val="uk-UA"/>
              </w:rPr>
              <w:t>26.10.2017</w:t>
            </w:r>
          </w:p>
        </w:tc>
        <w:tc>
          <w:tcPr>
            <w:tcW w:w="2268" w:type="dxa"/>
          </w:tcPr>
          <w:p w:rsidR="00C2642D" w:rsidRPr="00AE0EDA" w:rsidRDefault="00C2642D" w:rsidP="008B5F90">
            <w:pPr>
              <w:rPr>
                <w:sz w:val="20"/>
                <w:szCs w:val="20"/>
                <w:lang w:val="uk-UA"/>
              </w:rPr>
            </w:pPr>
            <w:r w:rsidRPr="00AE0EDA">
              <w:rPr>
                <w:sz w:val="20"/>
                <w:szCs w:val="20"/>
                <w:lang w:val="uk-UA"/>
              </w:rPr>
              <w:t>Про уточнення бюджетних призначень субвенцій з державного бюджету</w:t>
            </w:r>
          </w:p>
        </w:tc>
        <w:tc>
          <w:tcPr>
            <w:tcW w:w="3874" w:type="dxa"/>
          </w:tcPr>
          <w:p w:rsidR="00C2642D" w:rsidRPr="00AE0EDA" w:rsidRDefault="00C2642D" w:rsidP="008B5F90">
            <w:pPr>
              <w:jc w:val="both"/>
              <w:rPr>
                <w:sz w:val="20"/>
                <w:szCs w:val="20"/>
                <w:lang w:val="uk-UA"/>
              </w:rPr>
            </w:pPr>
            <w:r w:rsidRPr="00AE0EDA">
              <w:rPr>
                <w:sz w:val="20"/>
                <w:szCs w:val="20"/>
                <w:lang w:val="uk-UA"/>
              </w:rPr>
              <w:t xml:space="preserve">збільш. асигнування УСЗН РДА на надання пільг на оплату житлово-комунальних послуг ветеранам війни, особам які мають особливі заслуги перед Батьківщиною, вдовам (вдівцям) та батькам загиблим, реабілітованим, в сумі 134753,00; пільг ветеранам ВС, ВНС, пожежної, податкової поліції, прокуратури, СБУ, та </w:t>
            </w:r>
            <w:proofErr w:type="spellStart"/>
            <w:r w:rsidRPr="00AE0EDA">
              <w:rPr>
                <w:sz w:val="20"/>
                <w:szCs w:val="20"/>
                <w:lang w:val="uk-UA"/>
              </w:rPr>
              <w:t>інш</w:t>
            </w:r>
            <w:proofErr w:type="spellEnd"/>
            <w:r w:rsidRPr="00AE0EDA">
              <w:rPr>
                <w:sz w:val="20"/>
                <w:szCs w:val="20"/>
                <w:lang w:val="uk-UA"/>
              </w:rPr>
              <w:t xml:space="preserve">. в сумі 16711,26; пільги гр., які постраждали внаслідок Чорнобильської катастрофи в сумі 3223,04; пільги пенсіонерам з числа спеціалістів із захисту рослин в сумі 2697,08; пільги багатодітним сім’ям в сумі 14856,57 </w:t>
            </w:r>
          </w:p>
        </w:tc>
        <w:tc>
          <w:tcPr>
            <w:tcW w:w="2363" w:type="dxa"/>
          </w:tcPr>
          <w:p w:rsidR="00C2642D" w:rsidRDefault="00C2642D" w:rsidP="008B5F90">
            <w:pPr>
              <w:rPr>
                <w:lang w:val="uk-UA"/>
              </w:rPr>
            </w:pPr>
            <w:r w:rsidRPr="00D82782">
              <w:rPr>
                <w:sz w:val="20"/>
                <w:szCs w:val="20"/>
                <w:lang w:val="uk-UA"/>
              </w:rPr>
              <w:t xml:space="preserve">субвенція з </w:t>
            </w:r>
            <w:r>
              <w:rPr>
                <w:sz w:val="20"/>
                <w:szCs w:val="20"/>
                <w:lang w:val="uk-UA"/>
              </w:rPr>
              <w:t xml:space="preserve">державного </w:t>
            </w:r>
            <w:r w:rsidRPr="00D82782">
              <w:rPr>
                <w:sz w:val="20"/>
                <w:szCs w:val="20"/>
                <w:lang w:val="uk-UA"/>
              </w:rPr>
              <w:t>бюджету</w:t>
            </w:r>
          </w:p>
        </w:tc>
      </w:tr>
      <w:tr w:rsidR="00C2642D" w:rsidRPr="0048646B" w:rsidTr="008B5F90">
        <w:trPr>
          <w:trHeight w:val="563"/>
        </w:trPr>
        <w:tc>
          <w:tcPr>
            <w:tcW w:w="502" w:type="dxa"/>
          </w:tcPr>
          <w:p w:rsidR="00C2642D" w:rsidRPr="00AE0EDA" w:rsidRDefault="00C2642D" w:rsidP="008B5F90">
            <w:pPr>
              <w:rPr>
                <w:sz w:val="20"/>
                <w:szCs w:val="20"/>
                <w:lang w:val="uk-UA"/>
              </w:rPr>
            </w:pPr>
            <w:r w:rsidRPr="00AE0EDA">
              <w:rPr>
                <w:sz w:val="20"/>
                <w:szCs w:val="20"/>
                <w:lang w:val="uk-UA"/>
              </w:rPr>
              <w:t>2</w:t>
            </w:r>
          </w:p>
        </w:tc>
        <w:tc>
          <w:tcPr>
            <w:tcW w:w="1276" w:type="dxa"/>
          </w:tcPr>
          <w:p w:rsidR="00C2642D" w:rsidRPr="00AE0EDA" w:rsidRDefault="00C2642D" w:rsidP="008B5F90">
            <w:pPr>
              <w:rPr>
                <w:sz w:val="20"/>
                <w:szCs w:val="20"/>
                <w:lang w:val="uk-UA"/>
              </w:rPr>
            </w:pPr>
            <w:r w:rsidRPr="00AE0EDA">
              <w:rPr>
                <w:sz w:val="20"/>
                <w:szCs w:val="20"/>
                <w:lang w:val="uk-UA"/>
              </w:rPr>
              <w:t>№530 від 26.10.2017</w:t>
            </w:r>
          </w:p>
        </w:tc>
        <w:tc>
          <w:tcPr>
            <w:tcW w:w="2268" w:type="dxa"/>
          </w:tcPr>
          <w:p w:rsidR="00C2642D" w:rsidRPr="00AE0EDA" w:rsidRDefault="00C2642D" w:rsidP="008B5F90">
            <w:pPr>
              <w:rPr>
                <w:sz w:val="20"/>
                <w:szCs w:val="20"/>
                <w:lang w:val="uk-UA"/>
              </w:rPr>
            </w:pPr>
            <w:r w:rsidRPr="00AE0EDA">
              <w:rPr>
                <w:sz w:val="20"/>
                <w:szCs w:val="20"/>
                <w:lang w:val="uk-UA"/>
              </w:rPr>
              <w:t>Про спрямування медичної субвенції з державного бюджету</w:t>
            </w:r>
          </w:p>
        </w:tc>
        <w:tc>
          <w:tcPr>
            <w:tcW w:w="3874" w:type="dxa"/>
          </w:tcPr>
          <w:p w:rsidR="00C2642D" w:rsidRPr="00BA04EB" w:rsidRDefault="00C2642D" w:rsidP="008B5F90">
            <w:pPr>
              <w:jc w:val="both"/>
              <w:rPr>
                <w:sz w:val="18"/>
                <w:szCs w:val="18"/>
                <w:lang w:val="uk-UA"/>
              </w:rPr>
            </w:pPr>
            <w:r w:rsidRPr="00BA04EB">
              <w:rPr>
                <w:sz w:val="18"/>
                <w:szCs w:val="18"/>
                <w:lang w:val="uk-UA"/>
              </w:rPr>
              <w:t>збільш. на 60000 по загальному фонду обсяг доходів районного бюджету на 2017 рік за кодом БК «Медична субвенція з державного бюджету місцевим бюджетам» та спрямувати для установ охорони здоров’я на лікування хворих на цукровий та нецукровий діабет</w:t>
            </w:r>
          </w:p>
        </w:tc>
        <w:tc>
          <w:tcPr>
            <w:tcW w:w="2363" w:type="dxa"/>
          </w:tcPr>
          <w:p w:rsidR="00C2642D" w:rsidRDefault="00C2642D" w:rsidP="008B5F90">
            <w:pPr>
              <w:rPr>
                <w:lang w:val="uk-UA"/>
              </w:rPr>
            </w:pPr>
            <w:r w:rsidRPr="00D82782">
              <w:rPr>
                <w:sz w:val="20"/>
                <w:szCs w:val="20"/>
                <w:lang w:val="uk-UA"/>
              </w:rPr>
              <w:t xml:space="preserve">субвенція з </w:t>
            </w:r>
            <w:r>
              <w:rPr>
                <w:sz w:val="20"/>
                <w:szCs w:val="20"/>
                <w:lang w:val="uk-UA"/>
              </w:rPr>
              <w:t xml:space="preserve">державного </w:t>
            </w:r>
            <w:r w:rsidRPr="00D82782">
              <w:rPr>
                <w:sz w:val="20"/>
                <w:szCs w:val="20"/>
                <w:lang w:val="uk-UA"/>
              </w:rPr>
              <w:t>бюджету</w:t>
            </w:r>
          </w:p>
        </w:tc>
      </w:tr>
      <w:tr w:rsidR="00C2642D" w:rsidRPr="00783CA4" w:rsidTr="008B5F90">
        <w:trPr>
          <w:trHeight w:val="563"/>
        </w:trPr>
        <w:tc>
          <w:tcPr>
            <w:tcW w:w="502" w:type="dxa"/>
          </w:tcPr>
          <w:p w:rsidR="00C2642D" w:rsidRPr="00AE0EDA" w:rsidRDefault="00C2642D" w:rsidP="008B5F90">
            <w:pPr>
              <w:rPr>
                <w:sz w:val="20"/>
                <w:szCs w:val="20"/>
                <w:lang w:val="uk-UA"/>
              </w:rPr>
            </w:pPr>
            <w:r w:rsidRPr="00AE0EDA">
              <w:rPr>
                <w:sz w:val="20"/>
                <w:szCs w:val="20"/>
                <w:lang w:val="uk-UA"/>
              </w:rPr>
              <w:t>3</w:t>
            </w:r>
          </w:p>
        </w:tc>
        <w:tc>
          <w:tcPr>
            <w:tcW w:w="1276" w:type="dxa"/>
          </w:tcPr>
          <w:p w:rsidR="00C2642D" w:rsidRPr="00AE0EDA" w:rsidRDefault="00C2642D" w:rsidP="008B5F90">
            <w:pPr>
              <w:rPr>
                <w:sz w:val="20"/>
                <w:szCs w:val="20"/>
                <w:lang w:val="uk-UA"/>
              </w:rPr>
            </w:pPr>
            <w:r w:rsidRPr="00AE0EDA">
              <w:rPr>
                <w:sz w:val="20"/>
                <w:szCs w:val="20"/>
                <w:lang w:val="uk-UA"/>
              </w:rPr>
              <w:t>№537 від 02.11.2017</w:t>
            </w:r>
          </w:p>
        </w:tc>
        <w:tc>
          <w:tcPr>
            <w:tcW w:w="2268" w:type="dxa"/>
          </w:tcPr>
          <w:p w:rsidR="00C2642D" w:rsidRPr="00AE0EDA" w:rsidRDefault="00C2642D" w:rsidP="008B5F90">
            <w:pPr>
              <w:rPr>
                <w:sz w:val="20"/>
                <w:szCs w:val="20"/>
                <w:lang w:val="uk-UA"/>
              </w:rPr>
            </w:pPr>
            <w:r w:rsidRPr="00AE0EDA">
              <w:rPr>
                <w:sz w:val="20"/>
                <w:szCs w:val="20"/>
                <w:lang w:val="uk-UA"/>
              </w:rPr>
              <w:t xml:space="preserve">Про уточнення бюджетних призначень </w:t>
            </w:r>
            <w:r w:rsidRPr="00AE0EDA">
              <w:rPr>
                <w:sz w:val="20"/>
                <w:szCs w:val="20"/>
                <w:lang w:val="uk-UA"/>
              </w:rPr>
              <w:lastRenderedPageBreak/>
              <w:t>субвенцій з державного бюджету</w:t>
            </w:r>
          </w:p>
        </w:tc>
        <w:tc>
          <w:tcPr>
            <w:tcW w:w="3874" w:type="dxa"/>
          </w:tcPr>
          <w:p w:rsidR="00C2642D" w:rsidRPr="00AE0EDA" w:rsidRDefault="00C2642D" w:rsidP="008B5F90">
            <w:pPr>
              <w:jc w:val="both"/>
              <w:rPr>
                <w:sz w:val="20"/>
                <w:szCs w:val="20"/>
                <w:lang w:val="uk-UA"/>
              </w:rPr>
            </w:pPr>
            <w:r w:rsidRPr="00AE0EDA">
              <w:rPr>
                <w:sz w:val="20"/>
                <w:szCs w:val="20"/>
                <w:lang w:val="uk-UA"/>
              </w:rPr>
              <w:lastRenderedPageBreak/>
              <w:t xml:space="preserve">збільш. асигнування УСЗН РДА на надання пільг ветеранам ВС, ВНС, </w:t>
            </w:r>
            <w:r w:rsidRPr="00AE0EDA">
              <w:rPr>
                <w:sz w:val="20"/>
                <w:szCs w:val="20"/>
                <w:lang w:val="uk-UA"/>
              </w:rPr>
              <w:lastRenderedPageBreak/>
              <w:t xml:space="preserve">пожежної,податкової поліції прокуратури, СБУ, та </w:t>
            </w:r>
            <w:proofErr w:type="spellStart"/>
            <w:r w:rsidRPr="00AE0EDA">
              <w:rPr>
                <w:sz w:val="20"/>
                <w:szCs w:val="20"/>
                <w:lang w:val="uk-UA"/>
              </w:rPr>
              <w:t>інш</w:t>
            </w:r>
            <w:proofErr w:type="spellEnd"/>
            <w:r w:rsidRPr="00AE0EDA">
              <w:rPr>
                <w:sz w:val="20"/>
                <w:szCs w:val="20"/>
                <w:lang w:val="uk-UA"/>
              </w:rPr>
              <w:t xml:space="preserve">. в сумі 1849,49; пільги гр.,які постраждали внаслідок Чорнобильської катастрофи в сумі 528,61; пільги пенсіонерам з числа спеціалістів із захисту рослин в сумі 4326,19; пільги багатодітним сім’ям в сумі 3123,68;  пільг ветеранам війни, особам які мають особливі заслуги перед Батьківщиною, вдовам(вдівцям) та батькам загиблим, реабілітованим, в сумі 9872,97 </w:t>
            </w:r>
          </w:p>
        </w:tc>
        <w:tc>
          <w:tcPr>
            <w:tcW w:w="2363" w:type="dxa"/>
          </w:tcPr>
          <w:p w:rsidR="00C2642D" w:rsidRDefault="00C2642D" w:rsidP="008B5F90">
            <w:pPr>
              <w:rPr>
                <w:lang w:val="uk-UA"/>
              </w:rPr>
            </w:pPr>
            <w:r w:rsidRPr="00D82782">
              <w:rPr>
                <w:sz w:val="20"/>
                <w:szCs w:val="20"/>
                <w:lang w:val="uk-UA"/>
              </w:rPr>
              <w:lastRenderedPageBreak/>
              <w:t xml:space="preserve">субвенція з </w:t>
            </w:r>
            <w:r>
              <w:rPr>
                <w:sz w:val="20"/>
                <w:szCs w:val="20"/>
                <w:lang w:val="uk-UA"/>
              </w:rPr>
              <w:t xml:space="preserve">державного </w:t>
            </w:r>
            <w:r w:rsidRPr="00D82782">
              <w:rPr>
                <w:sz w:val="20"/>
                <w:szCs w:val="20"/>
                <w:lang w:val="uk-UA"/>
              </w:rPr>
              <w:t>бюджету</w:t>
            </w:r>
          </w:p>
        </w:tc>
      </w:tr>
      <w:tr w:rsidR="00C2642D" w:rsidRPr="00482C66" w:rsidTr="008B5F90">
        <w:trPr>
          <w:trHeight w:val="563"/>
        </w:trPr>
        <w:tc>
          <w:tcPr>
            <w:tcW w:w="502" w:type="dxa"/>
          </w:tcPr>
          <w:p w:rsidR="00C2642D" w:rsidRPr="00AE0EDA" w:rsidRDefault="00C2642D" w:rsidP="008B5F90">
            <w:pPr>
              <w:rPr>
                <w:sz w:val="20"/>
                <w:szCs w:val="20"/>
                <w:lang w:val="uk-UA"/>
              </w:rPr>
            </w:pPr>
            <w:r w:rsidRPr="00AE0EDA">
              <w:rPr>
                <w:sz w:val="20"/>
                <w:szCs w:val="20"/>
                <w:lang w:val="uk-UA"/>
              </w:rPr>
              <w:lastRenderedPageBreak/>
              <w:t>4</w:t>
            </w:r>
          </w:p>
        </w:tc>
        <w:tc>
          <w:tcPr>
            <w:tcW w:w="1276" w:type="dxa"/>
          </w:tcPr>
          <w:p w:rsidR="00C2642D" w:rsidRPr="00AE0EDA" w:rsidRDefault="00C2642D" w:rsidP="008B5F90">
            <w:pPr>
              <w:rPr>
                <w:sz w:val="20"/>
                <w:szCs w:val="20"/>
                <w:lang w:val="uk-UA"/>
              </w:rPr>
            </w:pPr>
            <w:r w:rsidRPr="00AE0EDA">
              <w:rPr>
                <w:sz w:val="20"/>
                <w:szCs w:val="20"/>
                <w:lang w:val="uk-UA"/>
              </w:rPr>
              <w:t>№553 від 08.11.2017</w:t>
            </w:r>
          </w:p>
        </w:tc>
        <w:tc>
          <w:tcPr>
            <w:tcW w:w="2268" w:type="dxa"/>
          </w:tcPr>
          <w:p w:rsidR="00C2642D" w:rsidRPr="00AE0EDA" w:rsidRDefault="00C2642D" w:rsidP="008B5F90">
            <w:pPr>
              <w:rPr>
                <w:sz w:val="20"/>
                <w:szCs w:val="20"/>
                <w:lang w:val="uk-UA"/>
              </w:rPr>
            </w:pPr>
            <w:r w:rsidRPr="00AE0EDA">
              <w:rPr>
                <w:sz w:val="20"/>
                <w:szCs w:val="20"/>
                <w:lang w:val="uk-UA"/>
              </w:rPr>
              <w:t>Про спрямування субвенції з обласного бюджету</w:t>
            </w:r>
          </w:p>
        </w:tc>
        <w:tc>
          <w:tcPr>
            <w:tcW w:w="3874" w:type="dxa"/>
          </w:tcPr>
          <w:p w:rsidR="00C2642D" w:rsidRPr="00AE0EDA" w:rsidRDefault="00C2642D" w:rsidP="008B5F90">
            <w:pPr>
              <w:jc w:val="both"/>
              <w:rPr>
                <w:sz w:val="20"/>
                <w:szCs w:val="20"/>
                <w:lang w:val="uk-UA"/>
              </w:rPr>
            </w:pPr>
            <w:r w:rsidRPr="00AE0EDA">
              <w:rPr>
                <w:sz w:val="20"/>
                <w:szCs w:val="20"/>
                <w:lang w:val="uk-UA"/>
              </w:rPr>
              <w:t xml:space="preserve">збільш. на 228301 по спец фонду бюджету розвитку доходів районного бюджету на 2017 рік за кодом БК «Інші субвенції» та спрямувати РДА на виконання програми «Забезпечення житлом дітей-сиріт, дітей позбавлених батьківського піклування та осіб з їх числа у </w:t>
            </w:r>
            <w:proofErr w:type="spellStart"/>
            <w:r w:rsidRPr="00AE0EDA">
              <w:rPr>
                <w:sz w:val="20"/>
                <w:szCs w:val="20"/>
                <w:lang w:val="uk-UA"/>
              </w:rPr>
              <w:t>Золочівському</w:t>
            </w:r>
            <w:proofErr w:type="spellEnd"/>
            <w:r w:rsidRPr="00AE0EDA">
              <w:rPr>
                <w:sz w:val="20"/>
                <w:szCs w:val="20"/>
                <w:lang w:val="uk-UA"/>
              </w:rPr>
              <w:t xml:space="preserve"> районі»</w:t>
            </w:r>
          </w:p>
        </w:tc>
        <w:tc>
          <w:tcPr>
            <w:tcW w:w="2363" w:type="dxa"/>
          </w:tcPr>
          <w:p w:rsidR="00C2642D" w:rsidRPr="000D3D8B" w:rsidRDefault="00C2642D" w:rsidP="008B5F90">
            <w:pPr>
              <w:rPr>
                <w:sz w:val="20"/>
                <w:szCs w:val="20"/>
                <w:lang w:val="uk-UA"/>
              </w:rPr>
            </w:pPr>
            <w:r w:rsidRPr="000D3D8B">
              <w:rPr>
                <w:sz w:val="20"/>
                <w:szCs w:val="20"/>
                <w:lang w:val="uk-UA"/>
              </w:rPr>
              <w:t>субвенція з обласного бюджету</w:t>
            </w:r>
          </w:p>
        </w:tc>
      </w:tr>
      <w:tr w:rsidR="00C2642D" w:rsidRPr="00482C66" w:rsidTr="008B5F90">
        <w:trPr>
          <w:trHeight w:val="563"/>
        </w:trPr>
        <w:tc>
          <w:tcPr>
            <w:tcW w:w="502" w:type="dxa"/>
          </w:tcPr>
          <w:p w:rsidR="00C2642D" w:rsidRPr="00AE0EDA" w:rsidRDefault="00C2642D" w:rsidP="008B5F90">
            <w:pPr>
              <w:rPr>
                <w:sz w:val="20"/>
                <w:szCs w:val="20"/>
                <w:lang w:val="uk-UA"/>
              </w:rPr>
            </w:pPr>
            <w:r w:rsidRPr="00AE0EDA">
              <w:rPr>
                <w:sz w:val="20"/>
                <w:szCs w:val="20"/>
                <w:lang w:val="uk-UA"/>
              </w:rPr>
              <w:t>5</w:t>
            </w:r>
          </w:p>
        </w:tc>
        <w:tc>
          <w:tcPr>
            <w:tcW w:w="1276" w:type="dxa"/>
          </w:tcPr>
          <w:p w:rsidR="00C2642D" w:rsidRPr="00AE0EDA" w:rsidRDefault="00C2642D" w:rsidP="008B5F90">
            <w:pPr>
              <w:rPr>
                <w:sz w:val="20"/>
                <w:szCs w:val="20"/>
                <w:lang w:val="uk-UA"/>
              </w:rPr>
            </w:pPr>
            <w:r w:rsidRPr="00AE0EDA">
              <w:rPr>
                <w:sz w:val="20"/>
                <w:szCs w:val="20"/>
                <w:lang w:val="uk-UA"/>
              </w:rPr>
              <w:t>№555 від 09.11.2017</w:t>
            </w:r>
          </w:p>
        </w:tc>
        <w:tc>
          <w:tcPr>
            <w:tcW w:w="2268" w:type="dxa"/>
          </w:tcPr>
          <w:p w:rsidR="00C2642D" w:rsidRPr="00AE0EDA" w:rsidRDefault="00C2642D" w:rsidP="008B5F90">
            <w:pPr>
              <w:rPr>
                <w:sz w:val="20"/>
                <w:szCs w:val="20"/>
                <w:lang w:val="uk-UA"/>
              </w:rPr>
            </w:pPr>
            <w:r w:rsidRPr="00AE0EDA">
              <w:rPr>
                <w:sz w:val="20"/>
                <w:szCs w:val="20"/>
                <w:lang w:val="uk-UA"/>
              </w:rPr>
              <w:t>Про уточнення бюджетних призначень субвенцій з державного бюджету</w:t>
            </w:r>
          </w:p>
        </w:tc>
        <w:tc>
          <w:tcPr>
            <w:tcW w:w="3874" w:type="dxa"/>
          </w:tcPr>
          <w:p w:rsidR="00C2642D" w:rsidRPr="00AE0EDA" w:rsidRDefault="00C2642D" w:rsidP="008B5F90">
            <w:pPr>
              <w:jc w:val="both"/>
              <w:rPr>
                <w:sz w:val="20"/>
                <w:szCs w:val="20"/>
                <w:lang w:val="uk-UA"/>
              </w:rPr>
            </w:pPr>
            <w:r w:rsidRPr="00AE0EDA">
              <w:rPr>
                <w:sz w:val="20"/>
                <w:szCs w:val="20"/>
                <w:lang w:val="uk-UA"/>
              </w:rPr>
              <w:t>збільш. по загальному фонду обсяг доходів районного бюджету на 2017 рік БК «Субвенції з державного бюджету місцевим бюджетам на надання пільг та житлових субсидій населенню на оплату житлово-комунальних послуг»  в сумі 966800</w:t>
            </w:r>
          </w:p>
        </w:tc>
        <w:tc>
          <w:tcPr>
            <w:tcW w:w="2363" w:type="dxa"/>
          </w:tcPr>
          <w:p w:rsidR="00C2642D" w:rsidRPr="000D3D8B" w:rsidRDefault="00C2642D" w:rsidP="008B5F90">
            <w:pPr>
              <w:rPr>
                <w:sz w:val="20"/>
                <w:szCs w:val="20"/>
                <w:lang w:val="uk-UA"/>
              </w:rPr>
            </w:pPr>
            <w:r w:rsidRPr="000D3D8B">
              <w:rPr>
                <w:sz w:val="20"/>
                <w:szCs w:val="20"/>
                <w:lang w:val="uk-UA"/>
              </w:rPr>
              <w:t>субвенція з державного бюджету</w:t>
            </w:r>
          </w:p>
        </w:tc>
      </w:tr>
      <w:tr w:rsidR="00C2642D" w:rsidRPr="00783CA4" w:rsidTr="008B5F90">
        <w:trPr>
          <w:trHeight w:val="563"/>
        </w:trPr>
        <w:tc>
          <w:tcPr>
            <w:tcW w:w="502" w:type="dxa"/>
          </w:tcPr>
          <w:p w:rsidR="00C2642D" w:rsidRPr="00AE0EDA" w:rsidRDefault="00C2642D" w:rsidP="008B5F90">
            <w:pPr>
              <w:rPr>
                <w:sz w:val="20"/>
                <w:szCs w:val="20"/>
                <w:lang w:val="uk-UA"/>
              </w:rPr>
            </w:pPr>
            <w:r w:rsidRPr="00AE0EDA">
              <w:rPr>
                <w:sz w:val="20"/>
                <w:szCs w:val="20"/>
                <w:lang w:val="uk-UA"/>
              </w:rPr>
              <w:t>6</w:t>
            </w:r>
          </w:p>
        </w:tc>
        <w:tc>
          <w:tcPr>
            <w:tcW w:w="1276" w:type="dxa"/>
          </w:tcPr>
          <w:p w:rsidR="00C2642D" w:rsidRPr="00AE0EDA" w:rsidRDefault="00C2642D" w:rsidP="008B5F90">
            <w:pPr>
              <w:rPr>
                <w:sz w:val="20"/>
                <w:szCs w:val="20"/>
                <w:lang w:val="uk-UA"/>
              </w:rPr>
            </w:pPr>
            <w:r w:rsidRPr="00AE0EDA">
              <w:rPr>
                <w:sz w:val="20"/>
                <w:szCs w:val="20"/>
                <w:lang w:val="uk-UA"/>
              </w:rPr>
              <w:t>№557 від 09.11.2017</w:t>
            </w:r>
          </w:p>
        </w:tc>
        <w:tc>
          <w:tcPr>
            <w:tcW w:w="2268" w:type="dxa"/>
          </w:tcPr>
          <w:p w:rsidR="00C2642D" w:rsidRPr="00AE0EDA" w:rsidRDefault="00C2642D" w:rsidP="008B5F90">
            <w:pPr>
              <w:rPr>
                <w:sz w:val="20"/>
                <w:szCs w:val="20"/>
                <w:lang w:val="uk-UA"/>
              </w:rPr>
            </w:pPr>
            <w:r w:rsidRPr="00AE0EDA">
              <w:rPr>
                <w:sz w:val="20"/>
                <w:szCs w:val="20"/>
                <w:lang w:val="uk-UA"/>
              </w:rPr>
              <w:t>Про спрямування субвенції з обласного бюджету</w:t>
            </w:r>
          </w:p>
        </w:tc>
        <w:tc>
          <w:tcPr>
            <w:tcW w:w="3874" w:type="dxa"/>
          </w:tcPr>
          <w:p w:rsidR="00C2642D" w:rsidRPr="00AE0EDA" w:rsidRDefault="00C2642D" w:rsidP="008B5F90">
            <w:pPr>
              <w:jc w:val="both"/>
              <w:rPr>
                <w:sz w:val="20"/>
                <w:szCs w:val="20"/>
                <w:lang w:val="uk-UA"/>
              </w:rPr>
            </w:pPr>
            <w:r w:rsidRPr="00AE0EDA">
              <w:rPr>
                <w:sz w:val="20"/>
                <w:szCs w:val="20"/>
                <w:lang w:val="uk-UA"/>
              </w:rPr>
              <w:t xml:space="preserve">збільш. на 486000 по загальному фонду обсяг доходів районного бюджету на 2017 рік за кодом БК «Інші субвенції» для надання субвенції </w:t>
            </w:r>
            <w:proofErr w:type="spellStart"/>
            <w:r w:rsidRPr="00AE0EDA">
              <w:rPr>
                <w:sz w:val="20"/>
                <w:szCs w:val="20"/>
                <w:lang w:val="uk-UA"/>
              </w:rPr>
              <w:t>Золочівській</w:t>
            </w:r>
            <w:proofErr w:type="spellEnd"/>
            <w:r w:rsidRPr="00AE0EDA">
              <w:rPr>
                <w:sz w:val="20"/>
                <w:szCs w:val="20"/>
                <w:lang w:val="uk-UA"/>
              </w:rPr>
              <w:t xml:space="preserve"> міській раді на капремонт житлового фонду ОСББ м. Золочева</w:t>
            </w:r>
          </w:p>
        </w:tc>
        <w:tc>
          <w:tcPr>
            <w:tcW w:w="2363" w:type="dxa"/>
          </w:tcPr>
          <w:p w:rsidR="00C2642D" w:rsidRPr="000D3D8B" w:rsidRDefault="00C2642D" w:rsidP="008B5F90">
            <w:pPr>
              <w:rPr>
                <w:sz w:val="20"/>
                <w:szCs w:val="20"/>
                <w:lang w:val="uk-UA"/>
              </w:rPr>
            </w:pPr>
            <w:r w:rsidRPr="000D3D8B">
              <w:rPr>
                <w:sz w:val="20"/>
                <w:szCs w:val="20"/>
                <w:lang w:val="uk-UA"/>
              </w:rPr>
              <w:t>субвенція з обласного бюджету</w:t>
            </w:r>
          </w:p>
        </w:tc>
      </w:tr>
      <w:tr w:rsidR="00C2642D" w:rsidRPr="001133CE" w:rsidTr="008B5F90">
        <w:trPr>
          <w:trHeight w:val="563"/>
        </w:trPr>
        <w:tc>
          <w:tcPr>
            <w:tcW w:w="502" w:type="dxa"/>
          </w:tcPr>
          <w:p w:rsidR="00C2642D" w:rsidRPr="00AE0EDA" w:rsidRDefault="00C2642D" w:rsidP="008B5F90">
            <w:pPr>
              <w:rPr>
                <w:sz w:val="20"/>
                <w:szCs w:val="20"/>
                <w:lang w:val="uk-UA"/>
              </w:rPr>
            </w:pPr>
            <w:r w:rsidRPr="00AE0EDA">
              <w:rPr>
                <w:sz w:val="20"/>
                <w:szCs w:val="20"/>
                <w:lang w:val="uk-UA"/>
              </w:rPr>
              <w:t>7</w:t>
            </w:r>
          </w:p>
        </w:tc>
        <w:tc>
          <w:tcPr>
            <w:tcW w:w="1276" w:type="dxa"/>
          </w:tcPr>
          <w:p w:rsidR="00C2642D" w:rsidRPr="00AE0EDA" w:rsidRDefault="00C2642D" w:rsidP="008B5F90">
            <w:pPr>
              <w:rPr>
                <w:sz w:val="20"/>
                <w:szCs w:val="20"/>
                <w:lang w:val="uk-UA"/>
              </w:rPr>
            </w:pPr>
            <w:r w:rsidRPr="00AE0EDA">
              <w:rPr>
                <w:sz w:val="20"/>
                <w:szCs w:val="20"/>
                <w:lang w:val="uk-UA"/>
              </w:rPr>
              <w:t>№560 від 13.11.2017</w:t>
            </w:r>
          </w:p>
        </w:tc>
        <w:tc>
          <w:tcPr>
            <w:tcW w:w="2268" w:type="dxa"/>
          </w:tcPr>
          <w:p w:rsidR="00C2642D" w:rsidRPr="00AE0EDA" w:rsidRDefault="00C2642D" w:rsidP="008B5F90">
            <w:pPr>
              <w:rPr>
                <w:sz w:val="20"/>
                <w:szCs w:val="20"/>
                <w:lang w:val="uk-UA"/>
              </w:rPr>
            </w:pPr>
            <w:r w:rsidRPr="00AE0EDA">
              <w:rPr>
                <w:sz w:val="20"/>
                <w:szCs w:val="20"/>
                <w:lang w:val="uk-UA"/>
              </w:rPr>
              <w:t>Про спрямування іншої субвенції з обласного бюджету</w:t>
            </w:r>
          </w:p>
        </w:tc>
        <w:tc>
          <w:tcPr>
            <w:tcW w:w="3874" w:type="dxa"/>
          </w:tcPr>
          <w:p w:rsidR="00C2642D" w:rsidRPr="00AE0EDA" w:rsidRDefault="00C2642D" w:rsidP="008B5F90">
            <w:pPr>
              <w:jc w:val="both"/>
              <w:rPr>
                <w:sz w:val="20"/>
                <w:szCs w:val="20"/>
                <w:lang w:val="uk-UA"/>
              </w:rPr>
            </w:pPr>
            <w:r w:rsidRPr="00AE0EDA">
              <w:rPr>
                <w:sz w:val="20"/>
                <w:szCs w:val="20"/>
                <w:lang w:val="uk-UA"/>
              </w:rPr>
              <w:t xml:space="preserve">збільш. на 570534 по загальному фонду обсяг доходів районного бюджету на 2017 рік за кодом БК «Інші субвенції» для надання іншої субвенції </w:t>
            </w:r>
            <w:proofErr w:type="spellStart"/>
            <w:r w:rsidRPr="00AE0EDA">
              <w:rPr>
                <w:sz w:val="20"/>
                <w:szCs w:val="20"/>
                <w:lang w:val="uk-UA"/>
              </w:rPr>
              <w:t>Єлиховецькій</w:t>
            </w:r>
            <w:proofErr w:type="spellEnd"/>
            <w:r w:rsidRPr="00AE0EDA">
              <w:rPr>
                <w:sz w:val="20"/>
                <w:szCs w:val="20"/>
                <w:lang w:val="uk-UA"/>
              </w:rPr>
              <w:t xml:space="preserve"> с/р. на капремонт комунальної дороги с. </w:t>
            </w:r>
            <w:proofErr w:type="spellStart"/>
            <w:r w:rsidRPr="00AE0EDA">
              <w:rPr>
                <w:sz w:val="20"/>
                <w:szCs w:val="20"/>
                <w:lang w:val="uk-UA"/>
              </w:rPr>
              <w:t>Єлиховичі</w:t>
            </w:r>
            <w:proofErr w:type="spellEnd"/>
            <w:r w:rsidRPr="00AE0EDA">
              <w:rPr>
                <w:sz w:val="20"/>
                <w:szCs w:val="20"/>
                <w:lang w:val="uk-UA"/>
              </w:rPr>
              <w:t xml:space="preserve"> вул. Галана в сумі 154564, на капремонт комунальних доріг в с. Зозулі: вул. І.Франка, вул. Перемоги в сумі 415970   </w:t>
            </w:r>
          </w:p>
        </w:tc>
        <w:tc>
          <w:tcPr>
            <w:tcW w:w="2363" w:type="dxa"/>
          </w:tcPr>
          <w:p w:rsidR="00C2642D" w:rsidRPr="000D3D8B" w:rsidRDefault="00C2642D" w:rsidP="008B5F90">
            <w:pPr>
              <w:rPr>
                <w:sz w:val="20"/>
                <w:szCs w:val="20"/>
                <w:lang w:val="uk-UA"/>
              </w:rPr>
            </w:pPr>
            <w:r w:rsidRPr="000D3D8B">
              <w:rPr>
                <w:sz w:val="20"/>
                <w:szCs w:val="20"/>
                <w:lang w:val="uk-UA"/>
              </w:rPr>
              <w:t>субвенція з обласного бюджету</w:t>
            </w:r>
          </w:p>
        </w:tc>
      </w:tr>
      <w:tr w:rsidR="00C2642D" w:rsidRPr="00D6180B" w:rsidTr="008B5F90">
        <w:trPr>
          <w:trHeight w:val="563"/>
        </w:trPr>
        <w:tc>
          <w:tcPr>
            <w:tcW w:w="502" w:type="dxa"/>
          </w:tcPr>
          <w:p w:rsidR="00C2642D" w:rsidRPr="00AE0EDA" w:rsidRDefault="00C2642D" w:rsidP="008B5F90">
            <w:pPr>
              <w:rPr>
                <w:sz w:val="20"/>
                <w:szCs w:val="20"/>
                <w:lang w:val="uk-UA"/>
              </w:rPr>
            </w:pPr>
            <w:r w:rsidRPr="00AE0EDA">
              <w:rPr>
                <w:sz w:val="20"/>
                <w:szCs w:val="20"/>
                <w:lang w:val="uk-UA"/>
              </w:rPr>
              <w:t>8</w:t>
            </w:r>
          </w:p>
        </w:tc>
        <w:tc>
          <w:tcPr>
            <w:tcW w:w="1276" w:type="dxa"/>
          </w:tcPr>
          <w:p w:rsidR="00C2642D" w:rsidRPr="00AE0EDA" w:rsidRDefault="00C2642D" w:rsidP="008B5F90">
            <w:pPr>
              <w:rPr>
                <w:sz w:val="20"/>
                <w:szCs w:val="20"/>
                <w:lang w:val="uk-UA"/>
              </w:rPr>
            </w:pPr>
            <w:r w:rsidRPr="00AE0EDA">
              <w:rPr>
                <w:sz w:val="20"/>
                <w:szCs w:val="20"/>
                <w:lang w:val="uk-UA"/>
              </w:rPr>
              <w:t>№ 579 від 20.11.2017</w:t>
            </w:r>
          </w:p>
        </w:tc>
        <w:tc>
          <w:tcPr>
            <w:tcW w:w="2268" w:type="dxa"/>
          </w:tcPr>
          <w:p w:rsidR="00C2642D" w:rsidRPr="00AE0EDA" w:rsidRDefault="00C2642D" w:rsidP="008B5F90">
            <w:pPr>
              <w:rPr>
                <w:sz w:val="20"/>
                <w:szCs w:val="20"/>
                <w:lang w:val="uk-UA"/>
              </w:rPr>
            </w:pPr>
            <w:r w:rsidRPr="00AE0EDA">
              <w:rPr>
                <w:sz w:val="20"/>
                <w:szCs w:val="20"/>
                <w:lang w:val="uk-UA"/>
              </w:rPr>
              <w:t>Про спрямування субвенції з державного бюджету на погашення різниці в тарифах</w:t>
            </w:r>
          </w:p>
        </w:tc>
        <w:tc>
          <w:tcPr>
            <w:tcW w:w="3874" w:type="dxa"/>
          </w:tcPr>
          <w:p w:rsidR="00C2642D" w:rsidRPr="00AE0EDA" w:rsidRDefault="00C2642D" w:rsidP="008B5F90">
            <w:pPr>
              <w:jc w:val="both"/>
              <w:rPr>
                <w:sz w:val="20"/>
                <w:szCs w:val="20"/>
                <w:lang w:val="uk-UA"/>
              </w:rPr>
            </w:pPr>
            <w:r w:rsidRPr="00AE0EDA">
              <w:rPr>
                <w:sz w:val="20"/>
                <w:szCs w:val="20"/>
                <w:lang w:val="uk-UA"/>
              </w:rPr>
              <w:t xml:space="preserve">збільш. на 106660 по загальному фонду обсяг доходів районного бюджету на 2017 рік за кодом БК «Субвенції з державного бюджету місцевим бюджетам на погашення заборгованості з різниці в тарифах» та спрямувати </w:t>
            </w:r>
            <w:proofErr w:type="spellStart"/>
            <w:r w:rsidRPr="00AE0EDA">
              <w:rPr>
                <w:sz w:val="20"/>
                <w:szCs w:val="20"/>
                <w:lang w:val="uk-UA"/>
              </w:rPr>
              <w:t>фінупр</w:t>
            </w:r>
            <w:proofErr w:type="spellEnd"/>
            <w:r w:rsidRPr="00AE0EDA">
              <w:rPr>
                <w:sz w:val="20"/>
                <w:szCs w:val="20"/>
                <w:lang w:val="uk-UA"/>
              </w:rPr>
              <w:t>. РДА на погашення заборгованості</w:t>
            </w:r>
          </w:p>
        </w:tc>
        <w:tc>
          <w:tcPr>
            <w:tcW w:w="2363" w:type="dxa"/>
          </w:tcPr>
          <w:p w:rsidR="00C2642D" w:rsidRPr="000D3D8B" w:rsidRDefault="00C2642D" w:rsidP="008B5F90">
            <w:pPr>
              <w:rPr>
                <w:sz w:val="20"/>
                <w:szCs w:val="20"/>
                <w:lang w:val="uk-UA"/>
              </w:rPr>
            </w:pPr>
            <w:r w:rsidRPr="000D3D8B">
              <w:rPr>
                <w:sz w:val="20"/>
                <w:szCs w:val="20"/>
                <w:lang w:val="uk-UA"/>
              </w:rPr>
              <w:t>субвенція з державного бюджету</w:t>
            </w:r>
          </w:p>
        </w:tc>
      </w:tr>
      <w:tr w:rsidR="00C2642D" w:rsidRPr="00D6180B" w:rsidTr="008B5F90">
        <w:trPr>
          <w:trHeight w:val="563"/>
        </w:trPr>
        <w:tc>
          <w:tcPr>
            <w:tcW w:w="502" w:type="dxa"/>
          </w:tcPr>
          <w:p w:rsidR="00C2642D" w:rsidRPr="00AE0EDA" w:rsidRDefault="00C2642D" w:rsidP="008B5F90">
            <w:pPr>
              <w:rPr>
                <w:sz w:val="20"/>
                <w:szCs w:val="20"/>
                <w:lang w:val="uk-UA"/>
              </w:rPr>
            </w:pPr>
            <w:r w:rsidRPr="00AE0EDA">
              <w:rPr>
                <w:sz w:val="20"/>
                <w:szCs w:val="20"/>
                <w:lang w:val="uk-UA"/>
              </w:rPr>
              <w:t>9</w:t>
            </w:r>
          </w:p>
        </w:tc>
        <w:tc>
          <w:tcPr>
            <w:tcW w:w="1276" w:type="dxa"/>
          </w:tcPr>
          <w:p w:rsidR="00C2642D" w:rsidRPr="00AE0EDA" w:rsidRDefault="00C2642D" w:rsidP="008B5F90">
            <w:pPr>
              <w:rPr>
                <w:sz w:val="20"/>
                <w:szCs w:val="20"/>
                <w:lang w:val="uk-UA"/>
              </w:rPr>
            </w:pPr>
            <w:r w:rsidRPr="00AE0EDA">
              <w:rPr>
                <w:sz w:val="20"/>
                <w:szCs w:val="20"/>
                <w:lang w:val="uk-UA"/>
              </w:rPr>
              <w:t>№580 від 21.11.2017</w:t>
            </w:r>
          </w:p>
        </w:tc>
        <w:tc>
          <w:tcPr>
            <w:tcW w:w="2268" w:type="dxa"/>
          </w:tcPr>
          <w:p w:rsidR="00C2642D" w:rsidRPr="00AE0EDA" w:rsidRDefault="00C2642D" w:rsidP="008B5F90">
            <w:pPr>
              <w:rPr>
                <w:sz w:val="20"/>
                <w:szCs w:val="20"/>
                <w:lang w:val="uk-UA"/>
              </w:rPr>
            </w:pPr>
            <w:r w:rsidRPr="00AE0EDA">
              <w:rPr>
                <w:sz w:val="20"/>
                <w:szCs w:val="20"/>
                <w:lang w:val="uk-UA"/>
              </w:rPr>
              <w:t>Про виділення коштів</w:t>
            </w:r>
          </w:p>
        </w:tc>
        <w:tc>
          <w:tcPr>
            <w:tcW w:w="3874" w:type="dxa"/>
          </w:tcPr>
          <w:p w:rsidR="00C2642D" w:rsidRPr="00AE0EDA" w:rsidRDefault="00C2642D" w:rsidP="008B5F90">
            <w:pPr>
              <w:jc w:val="both"/>
              <w:rPr>
                <w:sz w:val="20"/>
                <w:szCs w:val="20"/>
                <w:lang w:val="uk-UA"/>
              </w:rPr>
            </w:pPr>
            <w:r w:rsidRPr="00AE0EDA">
              <w:rPr>
                <w:sz w:val="20"/>
                <w:szCs w:val="20"/>
                <w:lang w:val="uk-UA"/>
              </w:rPr>
              <w:t>відділу освіти РДА (освітня субвенція) в сумі 77470, в тому числі на виплату заробітної плати 63500, нарахування на заробітну плату 13970для працівників ДБ «Рідний дім»</w:t>
            </w:r>
          </w:p>
        </w:tc>
        <w:tc>
          <w:tcPr>
            <w:tcW w:w="2363" w:type="dxa"/>
          </w:tcPr>
          <w:p w:rsidR="00C2642D" w:rsidRDefault="00C2642D" w:rsidP="008B5F90">
            <w:pPr>
              <w:rPr>
                <w:lang w:val="uk-UA"/>
              </w:rPr>
            </w:pPr>
            <w:r w:rsidRPr="00CE5EEA">
              <w:rPr>
                <w:sz w:val="18"/>
                <w:szCs w:val="18"/>
                <w:lang w:val="uk-UA"/>
              </w:rPr>
              <w:t>за рахунок зменш. бюджетних призначень</w:t>
            </w:r>
            <w:r>
              <w:rPr>
                <w:sz w:val="18"/>
                <w:szCs w:val="18"/>
                <w:lang w:val="uk-UA"/>
              </w:rPr>
              <w:t xml:space="preserve">, передбачених відділу освіти РДА на </w:t>
            </w:r>
            <w:proofErr w:type="spellStart"/>
            <w:r>
              <w:rPr>
                <w:sz w:val="18"/>
                <w:szCs w:val="18"/>
                <w:lang w:val="uk-UA"/>
              </w:rPr>
              <w:t>утрим</w:t>
            </w:r>
            <w:proofErr w:type="spellEnd"/>
            <w:r>
              <w:rPr>
                <w:sz w:val="18"/>
                <w:szCs w:val="18"/>
                <w:lang w:val="uk-UA"/>
              </w:rPr>
              <w:t>. ЗОШ (освітня субвенція ) в сумі 77470</w:t>
            </w:r>
          </w:p>
        </w:tc>
      </w:tr>
      <w:tr w:rsidR="00C2642D" w:rsidRPr="00104177" w:rsidTr="008B5F90">
        <w:trPr>
          <w:trHeight w:val="563"/>
        </w:trPr>
        <w:tc>
          <w:tcPr>
            <w:tcW w:w="502" w:type="dxa"/>
          </w:tcPr>
          <w:p w:rsidR="00C2642D" w:rsidRPr="00AE0EDA" w:rsidRDefault="00C2642D" w:rsidP="008B5F90">
            <w:pPr>
              <w:rPr>
                <w:sz w:val="20"/>
                <w:szCs w:val="20"/>
                <w:lang w:val="uk-UA"/>
              </w:rPr>
            </w:pPr>
            <w:r w:rsidRPr="00AE0EDA">
              <w:rPr>
                <w:sz w:val="20"/>
                <w:szCs w:val="20"/>
                <w:lang w:val="uk-UA"/>
              </w:rPr>
              <w:t>10</w:t>
            </w:r>
          </w:p>
        </w:tc>
        <w:tc>
          <w:tcPr>
            <w:tcW w:w="1276" w:type="dxa"/>
          </w:tcPr>
          <w:p w:rsidR="00C2642D" w:rsidRPr="00AE0EDA" w:rsidRDefault="00C2642D" w:rsidP="008B5F90">
            <w:pPr>
              <w:rPr>
                <w:sz w:val="20"/>
                <w:szCs w:val="20"/>
                <w:lang w:val="uk-UA"/>
              </w:rPr>
            </w:pPr>
            <w:r w:rsidRPr="00AE0EDA">
              <w:rPr>
                <w:sz w:val="20"/>
                <w:szCs w:val="20"/>
                <w:lang w:val="uk-UA"/>
              </w:rPr>
              <w:t>№581 від 21.11.2017</w:t>
            </w:r>
          </w:p>
        </w:tc>
        <w:tc>
          <w:tcPr>
            <w:tcW w:w="2268" w:type="dxa"/>
          </w:tcPr>
          <w:p w:rsidR="00C2642D" w:rsidRPr="00AE0EDA" w:rsidRDefault="00C2642D" w:rsidP="008B5F90">
            <w:pPr>
              <w:rPr>
                <w:sz w:val="20"/>
                <w:szCs w:val="20"/>
                <w:lang w:val="uk-UA"/>
              </w:rPr>
            </w:pPr>
            <w:r w:rsidRPr="00AE0EDA">
              <w:rPr>
                <w:sz w:val="20"/>
                <w:szCs w:val="20"/>
                <w:lang w:val="uk-UA"/>
              </w:rPr>
              <w:t>Про спрямування іншої субвенції з місцевих бюджету</w:t>
            </w:r>
          </w:p>
        </w:tc>
        <w:tc>
          <w:tcPr>
            <w:tcW w:w="3874" w:type="dxa"/>
          </w:tcPr>
          <w:p w:rsidR="00C2642D" w:rsidRPr="00AE0EDA" w:rsidRDefault="00C2642D" w:rsidP="008B5F90">
            <w:pPr>
              <w:jc w:val="both"/>
              <w:rPr>
                <w:sz w:val="20"/>
                <w:szCs w:val="20"/>
                <w:lang w:val="uk-UA"/>
              </w:rPr>
            </w:pPr>
            <w:r w:rsidRPr="00AE0EDA">
              <w:rPr>
                <w:sz w:val="20"/>
                <w:szCs w:val="20"/>
                <w:lang w:val="uk-UA"/>
              </w:rPr>
              <w:t>збільш. в сумі 750 по спец. фонду обсяг доходів районного бюджету на 2017 рік за кодом БК «Інші субвенції» та спрямувати відділу культури та туризму РДА на спів фінансування робіт по заміні вікон та дверей у бібліотеці с. Солова</w:t>
            </w:r>
          </w:p>
        </w:tc>
        <w:tc>
          <w:tcPr>
            <w:tcW w:w="2363" w:type="dxa"/>
          </w:tcPr>
          <w:p w:rsidR="00C2642D" w:rsidRDefault="00C2642D" w:rsidP="008B5F90">
            <w:pPr>
              <w:rPr>
                <w:lang w:val="uk-UA"/>
              </w:rPr>
            </w:pPr>
            <w:r>
              <w:rPr>
                <w:sz w:val="20"/>
                <w:szCs w:val="20"/>
                <w:lang w:val="uk-UA"/>
              </w:rPr>
              <w:t xml:space="preserve">інша </w:t>
            </w:r>
            <w:r w:rsidRPr="00D82782">
              <w:rPr>
                <w:sz w:val="20"/>
                <w:szCs w:val="20"/>
                <w:lang w:val="uk-UA"/>
              </w:rPr>
              <w:t xml:space="preserve">субвенція з </w:t>
            </w:r>
            <w:r>
              <w:rPr>
                <w:sz w:val="20"/>
                <w:szCs w:val="20"/>
                <w:lang w:val="uk-UA"/>
              </w:rPr>
              <w:t>місцевих</w:t>
            </w:r>
            <w:r w:rsidRPr="00D82782">
              <w:rPr>
                <w:sz w:val="20"/>
                <w:szCs w:val="20"/>
                <w:lang w:val="uk-UA"/>
              </w:rPr>
              <w:t xml:space="preserve"> бюджет</w:t>
            </w:r>
            <w:r>
              <w:rPr>
                <w:sz w:val="20"/>
                <w:szCs w:val="20"/>
                <w:lang w:val="uk-UA"/>
              </w:rPr>
              <w:t>ів</w:t>
            </w:r>
          </w:p>
        </w:tc>
      </w:tr>
      <w:tr w:rsidR="00C2642D" w:rsidRPr="00981BD5" w:rsidTr="008B5F90">
        <w:trPr>
          <w:trHeight w:val="563"/>
        </w:trPr>
        <w:tc>
          <w:tcPr>
            <w:tcW w:w="502" w:type="dxa"/>
          </w:tcPr>
          <w:p w:rsidR="00C2642D" w:rsidRPr="00AE0EDA" w:rsidRDefault="00C2642D" w:rsidP="008B5F90">
            <w:pPr>
              <w:rPr>
                <w:sz w:val="20"/>
                <w:szCs w:val="20"/>
                <w:lang w:val="uk-UA"/>
              </w:rPr>
            </w:pPr>
            <w:r>
              <w:rPr>
                <w:sz w:val="20"/>
                <w:szCs w:val="20"/>
                <w:lang w:val="uk-UA"/>
              </w:rPr>
              <w:t>11</w:t>
            </w:r>
          </w:p>
        </w:tc>
        <w:tc>
          <w:tcPr>
            <w:tcW w:w="1276" w:type="dxa"/>
          </w:tcPr>
          <w:p w:rsidR="00C2642D" w:rsidRPr="00AE0EDA" w:rsidRDefault="00C2642D" w:rsidP="008B5F90">
            <w:pPr>
              <w:rPr>
                <w:sz w:val="20"/>
                <w:szCs w:val="20"/>
                <w:lang w:val="uk-UA"/>
              </w:rPr>
            </w:pPr>
            <w:r w:rsidRPr="00AE0EDA">
              <w:rPr>
                <w:sz w:val="20"/>
                <w:szCs w:val="20"/>
                <w:lang w:val="uk-UA"/>
              </w:rPr>
              <w:t>№5</w:t>
            </w:r>
            <w:r>
              <w:rPr>
                <w:sz w:val="20"/>
                <w:szCs w:val="20"/>
                <w:lang w:val="uk-UA"/>
              </w:rPr>
              <w:t xml:space="preserve">95 </w:t>
            </w:r>
            <w:r w:rsidRPr="00AE0EDA">
              <w:rPr>
                <w:sz w:val="20"/>
                <w:szCs w:val="20"/>
                <w:lang w:val="uk-UA"/>
              </w:rPr>
              <w:t xml:space="preserve"> від 2</w:t>
            </w:r>
            <w:r>
              <w:rPr>
                <w:sz w:val="20"/>
                <w:szCs w:val="20"/>
                <w:lang w:val="uk-UA"/>
              </w:rPr>
              <w:t>7</w:t>
            </w:r>
            <w:r w:rsidRPr="00AE0EDA">
              <w:rPr>
                <w:sz w:val="20"/>
                <w:szCs w:val="20"/>
                <w:lang w:val="uk-UA"/>
              </w:rPr>
              <w:t>.11.2017</w:t>
            </w:r>
          </w:p>
        </w:tc>
        <w:tc>
          <w:tcPr>
            <w:tcW w:w="2268" w:type="dxa"/>
          </w:tcPr>
          <w:p w:rsidR="00C2642D" w:rsidRPr="00AE0EDA" w:rsidRDefault="00C2642D" w:rsidP="008B5F90">
            <w:pPr>
              <w:rPr>
                <w:sz w:val="20"/>
                <w:szCs w:val="20"/>
                <w:lang w:val="uk-UA"/>
              </w:rPr>
            </w:pPr>
            <w:r w:rsidRPr="00AE0EDA">
              <w:rPr>
                <w:sz w:val="20"/>
                <w:szCs w:val="20"/>
                <w:lang w:val="uk-UA"/>
              </w:rPr>
              <w:t>Про уточнення бюджетних призначень субвенцій з державного бюджету</w:t>
            </w:r>
          </w:p>
        </w:tc>
        <w:tc>
          <w:tcPr>
            <w:tcW w:w="3874" w:type="dxa"/>
          </w:tcPr>
          <w:p w:rsidR="00C2642D" w:rsidRPr="00AE0EDA" w:rsidRDefault="00C2642D" w:rsidP="008B5F90">
            <w:pPr>
              <w:jc w:val="both"/>
              <w:rPr>
                <w:sz w:val="20"/>
                <w:szCs w:val="20"/>
                <w:lang w:val="uk-UA"/>
              </w:rPr>
            </w:pPr>
            <w:r>
              <w:rPr>
                <w:sz w:val="20"/>
                <w:szCs w:val="20"/>
                <w:lang w:val="uk-UA"/>
              </w:rPr>
              <w:t xml:space="preserve">збільш. по загальному фонду обсяг доходів районного бюджету на 2017 рік за кодом БК «Субвенція з державного бюджету місцевим бюджетам на надання пільг та житлових субсидій населенню для придбання тв.. та рідкого пічного </w:t>
            </w:r>
            <w:r>
              <w:rPr>
                <w:sz w:val="20"/>
                <w:szCs w:val="20"/>
                <w:lang w:val="uk-UA"/>
              </w:rPr>
              <w:lastRenderedPageBreak/>
              <w:t xml:space="preserve">побутового палива і скрапленого газу»:     в сумі 241200 та збільш. на цю суму асигнування </w:t>
            </w:r>
            <w:r w:rsidRPr="00AE0EDA">
              <w:rPr>
                <w:sz w:val="20"/>
                <w:szCs w:val="20"/>
                <w:lang w:val="uk-UA"/>
              </w:rPr>
              <w:t>УСЗН РДА</w:t>
            </w:r>
            <w:r>
              <w:rPr>
                <w:sz w:val="20"/>
                <w:szCs w:val="20"/>
                <w:lang w:val="uk-UA"/>
              </w:rPr>
              <w:t xml:space="preserve"> на надання житлових субсидій та </w:t>
            </w:r>
            <w:proofErr w:type="spellStart"/>
            <w:r>
              <w:rPr>
                <w:sz w:val="20"/>
                <w:szCs w:val="20"/>
                <w:lang w:val="uk-UA"/>
              </w:rPr>
              <w:t>придб</w:t>
            </w:r>
            <w:proofErr w:type="spellEnd"/>
            <w:r>
              <w:rPr>
                <w:sz w:val="20"/>
                <w:szCs w:val="20"/>
                <w:lang w:val="uk-UA"/>
              </w:rPr>
              <w:t xml:space="preserve">. тв. та рідкого пічного палива і </w:t>
            </w:r>
            <w:proofErr w:type="spellStart"/>
            <w:r>
              <w:rPr>
                <w:sz w:val="20"/>
                <w:szCs w:val="20"/>
                <w:lang w:val="uk-UA"/>
              </w:rPr>
              <w:t>скр</w:t>
            </w:r>
            <w:proofErr w:type="spellEnd"/>
            <w:r>
              <w:rPr>
                <w:sz w:val="20"/>
                <w:szCs w:val="20"/>
                <w:lang w:val="uk-UA"/>
              </w:rPr>
              <w:t xml:space="preserve">. газу;  в сумі 3486000 на надання </w:t>
            </w:r>
            <w:proofErr w:type="spellStart"/>
            <w:r>
              <w:rPr>
                <w:sz w:val="20"/>
                <w:szCs w:val="20"/>
                <w:lang w:val="uk-UA"/>
              </w:rPr>
              <w:t>житл</w:t>
            </w:r>
            <w:proofErr w:type="spellEnd"/>
            <w:r>
              <w:rPr>
                <w:sz w:val="20"/>
                <w:szCs w:val="20"/>
                <w:lang w:val="uk-UA"/>
              </w:rPr>
              <w:t>. субсидій населенню</w:t>
            </w:r>
          </w:p>
        </w:tc>
        <w:tc>
          <w:tcPr>
            <w:tcW w:w="2363" w:type="dxa"/>
          </w:tcPr>
          <w:p w:rsidR="00C2642D" w:rsidRPr="000D3D8B" w:rsidRDefault="00C2642D" w:rsidP="008B5F90">
            <w:pPr>
              <w:rPr>
                <w:sz w:val="20"/>
                <w:szCs w:val="20"/>
                <w:lang w:val="uk-UA"/>
              </w:rPr>
            </w:pPr>
            <w:r w:rsidRPr="000D3D8B">
              <w:rPr>
                <w:sz w:val="20"/>
                <w:szCs w:val="20"/>
                <w:lang w:val="uk-UA"/>
              </w:rPr>
              <w:lastRenderedPageBreak/>
              <w:t>субвенція з державного бюджету</w:t>
            </w:r>
          </w:p>
        </w:tc>
      </w:tr>
      <w:tr w:rsidR="00C2642D" w:rsidRPr="00981BD5" w:rsidTr="008B5F90">
        <w:trPr>
          <w:trHeight w:val="563"/>
        </w:trPr>
        <w:tc>
          <w:tcPr>
            <w:tcW w:w="502" w:type="dxa"/>
          </w:tcPr>
          <w:p w:rsidR="00C2642D" w:rsidRDefault="00C2642D" w:rsidP="008B5F90">
            <w:pPr>
              <w:rPr>
                <w:sz w:val="20"/>
                <w:szCs w:val="20"/>
                <w:lang w:val="uk-UA"/>
              </w:rPr>
            </w:pPr>
            <w:r>
              <w:rPr>
                <w:sz w:val="20"/>
                <w:szCs w:val="20"/>
                <w:lang w:val="uk-UA"/>
              </w:rPr>
              <w:lastRenderedPageBreak/>
              <w:t>12</w:t>
            </w:r>
          </w:p>
        </w:tc>
        <w:tc>
          <w:tcPr>
            <w:tcW w:w="1276" w:type="dxa"/>
          </w:tcPr>
          <w:p w:rsidR="00C2642D" w:rsidRPr="00AE0EDA" w:rsidRDefault="00C2642D" w:rsidP="008B5F90">
            <w:pPr>
              <w:rPr>
                <w:sz w:val="20"/>
                <w:szCs w:val="20"/>
                <w:lang w:val="uk-UA"/>
              </w:rPr>
            </w:pPr>
            <w:r w:rsidRPr="00AE0EDA">
              <w:rPr>
                <w:sz w:val="20"/>
                <w:szCs w:val="20"/>
                <w:lang w:val="uk-UA"/>
              </w:rPr>
              <w:t>№5</w:t>
            </w:r>
            <w:r>
              <w:rPr>
                <w:sz w:val="20"/>
                <w:szCs w:val="20"/>
                <w:lang w:val="uk-UA"/>
              </w:rPr>
              <w:t xml:space="preserve">96 </w:t>
            </w:r>
            <w:r w:rsidRPr="00AE0EDA">
              <w:rPr>
                <w:sz w:val="20"/>
                <w:szCs w:val="20"/>
                <w:lang w:val="uk-UA"/>
              </w:rPr>
              <w:t xml:space="preserve"> від 2</w:t>
            </w:r>
            <w:r>
              <w:rPr>
                <w:sz w:val="20"/>
                <w:szCs w:val="20"/>
                <w:lang w:val="uk-UA"/>
              </w:rPr>
              <w:t>7</w:t>
            </w:r>
            <w:r w:rsidRPr="00AE0EDA">
              <w:rPr>
                <w:sz w:val="20"/>
                <w:szCs w:val="20"/>
                <w:lang w:val="uk-UA"/>
              </w:rPr>
              <w:t>.11.2017</w:t>
            </w:r>
          </w:p>
        </w:tc>
        <w:tc>
          <w:tcPr>
            <w:tcW w:w="2268" w:type="dxa"/>
          </w:tcPr>
          <w:p w:rsidR="00C2642D" w:rsidRPr="00AE0EDA" w:rsidRDefault="00C2642D" w:rsidP="008B5F90">
            <w:pPr>
              <w:rPr>
                <w:sz w:val="20"/>
                <w:szCs w:val="20"/>
                <w:lang w:val="uk-UA"/>
              </w:rPr>
            </w:pPr>
            <w:r w:rsidRPr="00AE0EDA">
              <w:rPr>
                <w:sz w:val="20"/>
                <w:szCs w:val="20"/>
                <w:lang w:val="uk-UA"/>
              </w:rPr>
              <w:t>Про спрямування іншої субвенції з обласного бюджету</w:t>
            </w:r>
          </w:p>
        </w:tc>
        <w:tc>
          <w:tcPr>
            <w:tcW w:w="3874" w:type="dxa"/>
          </w:tcPr>
          <w:p w:rsidR="00C2642D" w:rsidRDefault="00C2642D" w:rsidP="008B5F90">
            <w:pPr>
              <w:jc w:val="both"/>
              <w:rPr>
                <w:sz w:val="20"/>
                <w:szCs w:val="20"/>
                <w:lang w:val="uk-UA"/>
              </w:rPr>
            </w:pPr>
            <w:r>
              <w:rPr>
                <w:sz w:val="20"/>
                <w:szCs w:val="20"/>
                <w:lang w:val="uk-UA"/>
              </w:rPr>
              <w:t xml:space="preserve">збільш. по загальному фонду обсяг доходів районного бюджету на 2017 рік за кодом БК «Інші субвенції» на суму 87600 та спрямувати УСЗН РДА для </w:t>
            </w:r>
            <w:proofErr w:type="spellStart"/>
            <w:r>
              <w:rPr>
                <w:sz w:val="20"/>
                <w:szCs w:val="20"/>
                <w:lang w:val="uk-UA"/>
              </w:rPr>
              <w:t>забезп</w:t>
            </w:r>
            <w:proofErr w:type="spellEnd"/>
            <w:r>
              <w:rPr>
                <w:sz w:val="20"/>
                <w:szCs w:val="20"/>
                <w:lang w:val="uk-UA"/>
              </w:rPr>
              <w:t>. проведення розрахунків з компенсаційних виплат за пільговий проїзд окремих категорій населення</w:t>
            </w:r>
          </w:p>
        </w:tc>
        <w:tc>
          <w:tcPr>
            <w:tcW w:w="2363" w:type="dxa"/>
          </w:tcPr>
          <w:p w:rsidR="00C2642D" w:rsidRPr="000D3D8B" w:rsidRDefault="00C2642D" w:rsidP="008B5F90">
            <w:pPr>
              <w:rPr>
                <w:sz w:val="20"/>
                <w:szCs w:val="20"/>
                <w:lang w:val="uk-UA"/>
              </w:rPr>
            </w:pPr>
            <w:r w:rsidRPr="000D3D8B">
              <w:rPr>
                <w:sz w:val="20"/>
                <w:szCs w:val="20"/>
                <w:lang w:val="uk-UA"/>
              </w:rPr>
              <w:t>субвенція з обласного бюджету</w:t>
            </w:r>
          </w:p>
        </w:tc>
      </w:tr>
      <w:tr w:rsidR="00C2642D" w:rsidRPr="00E03642" w:rsidTr="008B5F90">
        <w:trPr>
          <w:trHeight w:val="563"/>
        </w:trPr>
        <w:tc>
          <w:tcPr>
            <w:tcW w:w="502" w:type="dxa"/>
          </w:tcPr>
          <w:p w:rsidR="00C2642D" w:rsidRPr="00AE0EDA" w:rsidRDefault="00C2642D" w:rsidP="008B5F90">
            <w:pPr>
              <w:rPr>
                <w:sz w:val="20"/>
                <w:szCs w:val="20"/>
                <w:lang w:val="uk-UA"/>
              </w:rPr>
            </w:pPr>
            <w:r w:rsidRPr="00AE0EDA">
              <w:rPr>
                <w:sz w:val="20"/>
                <w:szCs w:val="20"/>
                <w:lang w:val="uk-UA"/>
              </w:rPr>
              <w:t>1</w:t>
            </w:r>
            <w:r>
              <w:rPr>
                <w:sz w:val="20"/>
                <w:szCs w:val="20"/>
                <w:lang w:val="uk-UA"/>
              </w:rPr>
              <w:t>3</w:t>
            </w:r>
          </w:p>
        </w:tc>
        <w:tc>
          <w:tcPr>
            <w:tcW w:w="1276" w:type="dxa"/>
          </w:tcPr>
          <w:p w:rsidR="00C2642D" w:rsidRPr="00AE0EDA" w:rsidRDefault="00C2642D" w:rsidP="008B5F90">
            <w:pPr>
              <w:rPr>
                <w:sz w:val="20"/>
                <w:szCs w:val="20"/>
                <w:lang w:val="uk-UA"/>
              </w:rPr>
            </w:pPr>
            <w:r w:rsidRPr="00AE0EDA">
              <w:rPr>
                <w:sz w:val="20"/>
                <w:szCs w:val="20"/>
                <w:lang w:val="uk-UA"/>
              </w:rPr>
              <w:t>№ 598 від 28.11.2017</w:t>
            </w:r>
          </w:p>
        </w:tc>
        <w:tc>
          <w:tcPr>
            <w:tcW w:w="2268" w:type="dxa"/>
          </w:tcPr>
          <w:p w:rsidR="00C2642D" w:rsidRPr="00AE0EDA" w:rsidRDefault="00C2642D" w:rsidP="008B5F90">
            <w:pPr>
              <w:rPr>
                <w:sz w:val="20"/>
                <w:szCs w:val="20"/>
                <w:lang w:val="uk-UA"/>
              </w:rPr>
            </w:pPr>
            <w:r w:rsidRPr="00AE0EDA">
              <w:rPr>
                <w:sz w:val="20"/>
                <w:szCs w:val="20"/>
                <w:lang w:val="uk-UA"/>
              </w:rPr>
              <w:t>Про уточнення бюджетних призначень субвенції з державного бюджету</w:t>
            </w:r>
          </w:p>
        </w:tc>
        <w:tc>
          <w:tcPr>
            <w:tcW w:w="3874" w:type="dxa"/>
          </w:tcPr>
          <w:p w:rsidR="00C2642D" w:rsidRPr="00AE0EDA" w:rsidRDefault="00C2642D" w:rsidP="008B5F90">
            <w:pPr>
              <w:jc w:val="both"/>
              <w:rPr>
                <w:sz w:val="20"/>
                <w:szCs w:val="20"/>
                <w:lang w:val="uk-UA"/>
              </w:rPr>
            </w:pPr>
            <w:r w:rsidRPr="00AE0EDA">
              <w:rPr>
                <w:sz w:val="20"/>
                <w:szCs w:val="20"/>
                <w:lang w:val="uk-UA"/>
              </w:rPr>
              <w:t xml:space="preserve">зменш по загальному фонду районного бюджету по субвенції з державного бюджету місцевим бюджетам на </w:t>
            </w:r>
            <w:proofErr w:type="spellStart"/>
            <w:r w:rsidRPr="00AE0EDA">
              <w:rPr>
                <w:sz w:val="20"/>
                <w:szCs w:val="20"/>
                <w:lang w:val="uk-UA"/>
              </w:rPr>
              <w:t>випл</w:t>
            </w:r>
            <w:proofErr w:type="spellEnd"/>
            <w:r w:rsidRPr="00AE0EDA">
              <w:rPr>
                <w:sz w:val="20"/>
                <w:szCs w:val="20"/>
                <w:lang w:val="uk-UA"/>
              </w:rPr>
              <w:t xml:space="preserve">. допомоги сім’ям з дітьми, малозабезпеченим сім’ям, інв. з дитинства, дітям – інв., тимчасової </w:t>
            </w:r>
            <w:proofErr w:type="spellStart"/>
            <w:r w:rsidRPr="00AE0EDA">
              <w:rPr>
                <w:sz w:val="20"/>
                <w:szCs w:val="20"/>
                <w:lang w:val="uk-UA"/>
              </w:rPr>
              <w:t>держдопомоги</w:t>
            </w:r>
            <w:proofErr w:type="spellEnd"/>
            <w:r w:rsidRPr="00AE0EDA">
              <w:rPr>
                <w:sz w:val="20"/>
                <w:szCs w:val="20"/>
                <w:lang w:val="uk-UA"/>
              </w:rPr>
              <w:t xml:space="preserve"> дітям та допомоги по </w:t>
            </w:r>
            <w:proofErr w:type="spellStart"/>
            <w:r w:rsidRPr="00AE0EDA">
              <w:rPr>
                <w:sz w:val="20"/>
                <w:szCs w:val="20"/>
                <w:lang w:val="uk-UA"/>
              </w:rPr>
              <w:t>догл</w:t>
            </w:r>
            <w:proofErr w:type="spellEnd"/>
            <w:r w:rsidRPr="00AE0EDA">
              <w:rPr>
                <w:sz w:val="20"/>
                <w:szCs w:val="20"/>
                <w:lang w:val="uk-UA"/>
              </w:rPr>
              <w:t xml:space="preserve">. за інв. І чи ІІ гр. внаслідок психічного розладу на суму 3410200 </w:t>
            </w:r>
          </w:p>
        </w:tc>
        <w:tc>
          <w:tcPr>
            <w:tcW w:w="2363" w:type="dxa"/>
          </w:tcPr>
          <w:p w:rsidR="00C2642D" w:rsidRPr="000D3D8B" w:rsidRDefault="00C2642D" w:rsidP="008B5F90">
            <w:pPr>
              <w:rPr>
                <w:sz w:val="20"/>
                <w:szCs w:val="20"/>
                <w:lang w:val="uk-UA"/>
              </w:rPr>
            </w:pPr>
            <w:r w:rsidRPr="000D3D8B">
              <w:rPr>
                <w:sz w:val="20"/>
                <w:szCs w:val="20"/>
                <w:lang w:val="uk-UA"/>
              </w:rPr>
              <w:t>субвенція з державного бюджету</w:t>
            </w:r>
          </w:p>
        </w:tc>
      </w:tr>
      <w:tr w:rsidR="00C2642D" w:rsidRPr="00104177" w:rsidTr="008B5F90">
        <w:trPr>
          <w:trHeight w:val="563"/>
        </w:trPr>
        <w:tc>
          <w:tcPr>
            <w:tcW w:w="502" w:type="dxa"/>
          </w:tcPr>
          <w:p w:rsidR="00C2642D" w:rsidRPr="00AE0EDA" w:rsidRDefault="00C2642D" w:rsidP="008B5F90">
            <w:pPr>
              <w:rPr>
                <w:sz w:val="20"/>
                <w:szCs w:val="20"/>
                <w:lang w:val="uk-UA"/>
              </w:rPr>
            </w:pPr>
            <w:r w:rsidRPr="00AE0EDA">
              <w:rPr>
                <w:sz w:val="20"/>
                <w:szCs w:val="20"/>
                <w:lang w:val="uk-UA"/>
              </w:rPr>
              <w:t>1</w:t>
            </w:r>
            <w:r>
              <w:rPr>
                <w:sz w:val="20"/>
                <w:szCs w:val="20"/>
                <w:lang w:val="uk-UA"/>
              </w:rPr>
              <w:t>4</w:t>
            </w:r>
          </w:p>
        </w:tc>
        <w:tc>
          <w:tcPr>
            <w:tcW w:w="1276" w:type="dxa"/>
          </w:tcPr>
          <w:p w:rsidR="00C2642D" w:rsidRPr="00AE0EDA" w:rsidRDefault="00C2642D" w:rsidP="008B5F90">
            <w:pPr>
              <w:rPr>
                <w:sz w:val="20"/>
                <w:szCs w:val="20"/>
                <w:lang w:val="uk-UA"/>
              </w:rPr>
            </w:pPr>
            <w:r w:rsidRPr="00AE0EDA">
              <w:rPr>
                <w:sz w:val="20"/>
                <w:szCs w:val="20"/>
                <w:lang w:val="uk-UA"/>
              </w:rPr>
              <w:t>№600 від 30.11.2017</w:t>
            </w:r>
          </w:p>
        </w:tc>
        <w:tc>
          <w:tcPr>
            <w:tcW w:w="2268" w:type="dxa"/>
          </w:tcPr>
          <w:p w:rsidR="00C2642D" w:rsidRPr="00AE0EDA" w:rsidRDefault="00C2642D" w:rsidP="008B5F90">
            <w:pPr>
              <w:rPr>
                <w:sz w:val="20"/>
                <w:szCs w:val="20"/>
                <w:lang w:val="uk-UA"/>
              </w:rPr>
            </w:pPr>
            <w:r w:rsidRPr="00AE0EDA">
              <w:rPr>
                <w:sz w:val="20"/>
                <w:szCs w:val="20"/>
                <w:lang w:val="uk-UA"/>
              </w:rPr>
              <w:t>Про спрямування іншої субвенції з місцевих бюджету</w:t>
            </w:r>
          </w:p>
        </w:tc>
        <w:tc>
          <w:tcPr>
            <w:tcW w:w="3874" w:type="dxa"/>
          </w:tcPr>
          <w:p w:rsidR="00C2642D" w:rsidRPr="00AE0EDA" w:rsidRDefault="00C2642D" w:rsidP="008B5F90">
            <w:pPr>
              <w:jc w:val="both"/>
              <w:rPr>
                <w:sz w:val="20"/>
                <w:szCs w:val="20"/>
                <w:lang w:val="uk-UA"/>
              </w:rPr>
            </w:pPr>
            <w:r>
              <w:rPr>
                <w:sz w:val="20"/>
                <w:szCs w:val="20"/>
                <w:lang w:val="uk-UA"/>
              </w:rPr>
              <w:t>з</w:t>
            </w:r>
            <w:r w:rsidRPr="00AE0EDA">
              <w:rPr>
                <w:sz w:val="20"/>
                <w:szCs w:val="20"/>
                <w:lang w:val="uk-UA"/>
              </w:rPr>
              <w:t>більш по загальному фонду обсяг доходів районного бюджету на 2017 «Інші субвенції» в сумі 81700: та спрямувати для установ охорони  здоров’я 50000, відділу культури та туризму РДА 1100 на збільшення потужності лічильника для НД с. Поляни та 600 для придбання обігрівача для НД с. Зозулі; відділу освіти РДА 30000 для проведення поточного ремонту ДНЗ №2 м. Золочева;</w:t>
            </w:r>
          </w:p>
          <w:p w:rsidR="00C2642D" w:rsidRPr="00AE0EDA" w:rsidRDefault="00C2642D" w:rsidP="008B5F90">
            <w:pPr>
              <w:jc w:val="both"/>
              <w:rPr>
                <w:sz w:val="20"/>
                <w:szCs w:val="20"/>
                <w:lang w:val="uk-UA"/>
              </w:rPr>
            </w:pPr>
            <w:r w:rsidRPr="00AE0EDA">
              <w:rPr>
                <w:sz w:val="20"/>
                <w:szCs w:val="20"/>
                <w:lang w:val="uk-UA"/>
              </w:rPr>
              <w:t xml:space="preserve">збільш по спец фонду обсяг доходів районного бюджету на 2017 «Інші субвенції» в сумі 291323, а саме: відділу культури та туризму РДА 900 для придбання комплекту крісел для НД с. </w:t>
            </w:r>
            <w:proofErr w:type="spellStart"/>
            <w:r w:rsidRPr="00AE0EDA">
              <w:rPr>
                <w:sz w:val="20"/>
                <w:szCs w:val="20"/>
                <w:lang w:val="uk-UA"/>
              </w:rPr>
              <w:t>Єлиховичі</w:t>
            </w:r>
            <w:proofErr w:type="spellEnd"/>
            <w:r w:rsidRPr="00AE0EDA">
              <w:rPr>
                <w:sz w:val="20"/>
                <w:szCs w:val="20"/>
                <w:lang w:val="uk-UA"/>
              </w:rPr>
              <w:t xml:space="preserve">; для установ охорони здоров’я 290423 </w:t>
            </w:r>
            <w:proofErr w:type="spellStart"/>
            <w:r w:rsidRPr="00AE0EDA">
              <w:rPr>
                <w:sz w:val="20"/>
                <w:szCs w:val="20"/>
                <w:lang w:val="uk-UA"/>
              </w:rPr>
              <w:t>.на</w:t>
            </w:r>
            <w:proofErr w:type="spellEnd"/>
            <w:r w:rsidRPr="00AE0EDA">
              <w:rPr>
                <w:sz w:val="20"/>
                <w:szCs w:val="20"/>
                <w:lang w:val="uk-UA"/>
              </w:rPr>
              <w:t xml:space="preserve"> проведення капремонту </w:t>
            </w:r>
            <w:proofErr w:type="spellStart"/>
            <w:r w:rsidRPr="00AE0EDA">
              <w:rPr>
                <w:sz w:val="20"/>
                <w:szCs w:val="20"/>
                <w:lang w:val="uk-UA"/>
              </w:rPr>
              <w:t>ФАПу</w:t>
            </w:r>
            <w:proofErr w:type="spellEnd"/>
            <w:r w:rsidRPr="00AE0EDA">
              <w:rPr>
                <w:sz w:val="20"/>
                <w:szCs w:val="20"/>
                <w:lang w:val="uk-UA"/>
              </w:rPr>
              <w:t xml:space="preserve"> в с. Велика </w:t>
            </w:r>
            <w:proofErr w:type="spellStart"/>
            <w:r w:rsidRPr="00AE0EDA">
              <w:rPr>
                <w:sz w:val="20"/>
                <w:szCs w:val="20"/>
                <w:lang w:val="uk-UA"/>
              </w:rPr>
              <w:t>Вільшаниця</w:t>
            </w:r>
            <w:proofErr w:type="spellEnd"/>
          </w:p>
        </w:tc>
        <w:tc>
          <w:tcPr>
            <w:tcW w:w="2363" w:type="dxa"/>
          </w:tcPr>
          <w:p w:rsidR="00C2642D" w:rsidRDefault="00C2642D" w:rsidP="008B5F90">
            <w:pPr>
              <w:rPr>
                <w:lang w:val="uk-UA"/>
              </w:rPr>
            </w:pPr>
            <w:r>
              <w:rPr>
                <w:sz w:val="20"/>
                <w:szCs w:val="20"/>
                <w:lang w:val="uk-UA"/>
              </w:rPr>
              <w:t xml:space="preserve">інша </w:t>
            </w:r>
            <w:r w:rsidRPr="00D82782">
              <w:rPr>
                <w:sz w:val="20"/>
                <w:szCs w:val="20"/>
                <w:lang w:val="uk-UA"/>
              </w:rPr>
              <w:t xml:space="preserve">субвенція з </w:t>
            </w:r>
            <w:r>
              <w:rPr>
                <w:sz w:val="20"/>
                <w:szCs w:val="20"/>
                <w:lang w:val="uk-UA"/>
              </w:rPr>
              <w:t>місцевих</w:t>
            </w:r>
            <w:r w:rsidRPr="00D82782">
              <w:rPr>
                <w:sz w:val="20"/>
                <w:szCs w:val="20"/>
                <w:lang w:val="uk-UA"/>
              </w:rPr>
              <w:t xml:space="preserve"> бюджет</w:t>
            </w:r>
            <w:r>
              <w:rPr>
                <w:sz w:val="20"/>
                <w:szCs w:val="20"/>
                <w:lang w:val="uk-UA"/>
              </w:rPr>
              <w:t>ів</w:t>
            </w:r>
          </w:p>
        </w:tc>
      </w:tr>
      <w:tr w:rsidR="00C2642D" w:rsidRPr="00587BFA" w:rsidTr="008B5F90">
        <w:trPr>
          <w:trHeight w:val="563"/>
        </w:trPr>
        <w:tc>
          <w:tcPr>
            <w:tcW w:w="502" w:type="dxa"/>
          </w:tcPr>
          <w:p w:rsidR="00C2642D" w:rsidRPr="00AE0EDA" w:rsidRDefault="00C2642D" w:rsidP="008B5F90">
            <w:pPr>
              <w:rPr>
                <w:sz w:val="20"/>
                <w:szCs w:val="20"/>
                <w:lang w:val="uk-UA"/>
              </w:rPr>
            </w:pPr>
            <w:r>
              <w:rPr>
                <w:sz w:val="20"/>
                <w:szCs w:val="20"/>
                <w:lang w:val="uk-UA"/>
              </w:rPr>
              <w:t>15</w:t>
            </w:r>
          </w:p>
        </w:tc>
        <w:tc>
          <w:tcPr>
            <w:tcW w:w="1276" w:type="dxa"/>
          </w:tcPr>
          <w:p w:rsidR="00C2642D" w:rsidRPr="00AE0EDA" w:rsidRDefault="00C2642D" w:rsidP="008B5F90">
            <w:pPr>
              <w:rPr>
                <w:sz w:val="20"/>
                <w:szCs w:val="20"/>
                <w:lang w:val="uk-UA"/>
              </w:rPr>
            </w:pPr>
            <w:r w:rsidRPr="00AE0EDA">
              <w:rPr>
                <w:sz w:val="20"/>
                <w:szCs w:val="20"/>
                <w:lang w:val="uk-UA"/>
              </w:rPr>
              <w:t>№6</w:t>
            </w:r>
            <w:r>
              <w:rPr>
                <w:sz w:val="20"/>
                <w:szCs w:val="20"/>
                <w:lang w:val="uk-UA"/>
              </w:rPr>
              <w:t>21</w:t>
            </w:r>
            <w:r w:rsidRPr="00AE0EDA">
              <w:rPr>
                <w:sz w:val="20"/>
                <w:szCs w:val="20"/>
                <w:lang w:val="uk-UA"/>
              </w:rPr>
              <w:t xml:space="preserve"> від </w:t>
            </w:r>
            <w:r>
              <w:rPr>
                <w:sz w:val="20"/>
                <w:szCs w:val="20"/>
                <w:lang w:val="uk-UA"/>
              </w:rPr>
              <w:t>06</w:t>
            </w:r>
            <w:r w:rsidRPr="00AE0EDA">
              <w:rPr>
                <w:sz w:val="20"/>
                <w:szCs w:val="20"/>
                <w:lang w:val="uk-UA"/>
              </w:rPr>
              <w:t>.1</w:t>
            </w:r>
            <w:r>
              <w:rPr>
                <w:sz w:val="20"/>
                <w:szCs w:val="20"/>
                <w:lang w:val="uk-UA"/>
              </w:rPr>
              <w:t>2</w:t>
            </w:r>
            <w:r w:rsidRPr="00AE0EDA">
              <w:rPr>
                <w:sz w:val="20"/>
                <w:szCs w:val="20"/>
                <w:lang w:val="uk-UA"/>
              </w:rPr>
              <w:t>.2017</w:t>
            </w:r>
          </w:p>
        </w:tc>
        <w:tc>
          <w:tcPr>
            <w:tcW w:w="2268" w:type="dxa"/>
          </w:tcPr>
          <w:p w:rsidR="00C2642D" w:rsidRPr="00AE0EDA" w:rsidRDefault="00C2642D" w:rsidP="008B5F90">
            <w:pPr>
              <w:rPr>
                <w:sz w:val="20"/>
                <w:szCs w:val="20"/>
                <w:lang w:val="uk-UA"/>
              </w:rPr>
            </w:pPr>
            <w:r w:rsidRPr="00AE0EDA">
              <w:rPr>
                <w:sz w:val="20"/>
                <w:szCs w:val="20"/>
                <w:lang w:val="uk-UA"/>
              </w:rPr>
              <w:t>Про виділення коштів</w:t>
            </w:r>
          </w:p>
        </w:tc>
        <w:tc>
          <w:tcPr>
            <w:tcW w:w="3874" w:type="dxa"/>
          </w:tcPr>
          <w:p w:rsidR="00C2642D" w:rsidRPr="00AE0EDA" w:rsidRDefault="00C2642D" w:rsidP="008B5F90">
            <w:pPr>
              <w:jc w:val="both"/>
              <w:rPr>
                <w:sz w:val="20"/>
                <w:szCs w:val="20"/>
                <w:lang w:val="uk-UA"/>
              </w:rPr>
            </w:pPr>
            <w:r>
              <w:rPr>
                <w:sz w:val="20"/>
                <w:szCs w:val="20"/>
                <w:lang w:val="uk-UA"/>
              </w:rPr>
              <w:t xml:space="preserve">319000 – надання додаткової дотації: </w:t>
            </w:r>
            <w:proofErr w:type="spellStart"/>
            <w:r>
              <w:rPr>
                <w:sz w:val="20"/>
                <w:szCs w:val="20"/>
                <w:lang w:val="uk-UA"/>
              </w:rPr>
              <w:t>Бібщанській</w:t>
            </w:r>
            <w:proofErr w:type="spellEnd"/>
            <w:r>
              <w:rPr>
                <w:sz w:val="20"/>
                <w:szCs w:val="20"/>
                <w:lang w:val="uk-UA"/>
              </w:rPr>
              <w:t xml:space="preserve"> с/р – 95000;  </w:t>
            </w:r>
            <w:proofErr w:type="spellStart"/>
            <w:r>
              <w:rPr>
                <w:sz w:val="20"/>
                <w:szCs w:val="20"/>
                <w:lang w:val="uk-UA"/>
              </w:rPr>
              <w:t>Шпиколоській</w:t>
            </w:r>
            <w:proofErr w:type="spellEnd"/>
            <w:r>
              <w:rPr>
                <w:sz w:val="20"/>
                <w:szCs w:val="20"/>
                <w:lang w:val="uk-UA"/>
              </w:rPr>
              <w:t xml:space="preserve"> с/р – 96000; </w:t>
            </w:r>
            <w:proofErr w:type="spellStart"/>
            <w:r>
              <w:rPr>
                <w:sz w:val="20"/>
                <w:szCs w:val="20"/>
                <w:lang w:val="uk-UA"/>
              </w:rPr>
              <w:t>Руда-Колтівській</w:t>
            </w:r>
            <w:proofErr w:type="spellEnd"/>
            <w:r>
              <w:rPr>
                <w:sz w:val="20"/>
                <w:szCs w:val="20"/>
                <w:lang w:val="uk-UA"/>
              </w:rPr>
              <w:t xml:space="preserve"> с/р – 56000; </w:t>
            </w:r>
            <w:proofErr w:type="spellStart"/>
            <w:r>
              <w:rPr>
                <w:sz w:val="20"/>
                <w:szCs w:val="20"/>
                <w:lang w:val="uk-UA"/>
              </w:rPr>
              <w:t>Коропецькій</w:t>
            </w:r>
            <w:proofErr w:type="spellEnd"/>
            <w:r>
              <w:rPr>
                <w:sz w:val="20"/>
                <w:szCs w:val="20"/>
                <w:lang w:val="uk-UA"/>
              </w:rPr>
              <w:t xml:space="preserve"> с/р – 72000 на проведення першочергових видатків </w:t>
            </w:r>
          </w:p>
        </w:tc>
        <w:tc>
          <w:tcPr>
            <w:tcW w:w="2363" w:type="dxa"/>
          </w:tcPr>
          <w:p w:rsidR="00C2642D" w:rsidRDefault="00C2642D" w:rsidP="008B5F90">
            <w:pPr>
              <w:rPr>
                <w:sz w:val="20"/>
                <w:szCs w:val="20"/>
                <w:lang w:val="uk-UA"/>
              </w:rPr>
            </w:pPr>
            <w:r>
              <w:rPr>
                <w:sz w:val="20"/>
                <w:szCs w:val="20"/>
                <w:lang w:val="uk-UA"/>
              </w:rPr>
              <w:t>зменшення на 169000 (нерозподілений резерв) та на 150000  по видатках на запобігання та ліквідацію надзвичайних ситуацій</w:t>
            </w:r>
          </w:p>
        </w:tc>
      </w:tr>
      <w:tr w:rsidR="00C2642D" w:rsidRPr="00104177" w:rsidTr="008B5F90">
        <w:trPr>
          <w:trHeight w:val="563"/>
        </w:trPr>
        <w:tc>
          <w:tcPr>
            <w:tcW w:w="502" w:type="dxa"/>
          </w:tcPr>
          <w:p w:rsidR="00C2642D" w:rsidRPr="00AE0EDA" w:rsidRDefault="00C2642D" w:rsidP="008B5F90">
            <w:pPr>
              <w:rPr>
                <w:sz w:val="20"/>
                <w:szCs w:val="20"/>
                <w:lang w:val="uk-UA"/>
              </w:rPr>
            </w:pPr>
            <w:r>
              <w:rPr>
                <w:sz w:val="20"/>
                <w:szCs w:val="20"/>
                <w:lang w:val="uk-UA"/>
              </w:rPr>
              <w:t>16</w:t>
            </w:r>
          </w:p>
        </w:tc>
        <w:tc>
          <w:tcPr>
            <w:tcW w:w="1276" w:type="dxa"/>
          </w:tcPr>
          <w:p w:rsidR="00C2642D" w:rsidRPr="00AE0EDA" w:rsidRDefault="00C2642D" w:rsidP="008B5F90">
            <w:pPr>
              <w:rPr>
                <w:sz w:val="20"/>
                <w:szCs w:val="20"/>
                <w:lang w:val="uk-UA"/>
              </w:rPr>
            </w:pPr>
            <w:r w:rsidRPr="00AE0EDA">
              <w:rPr>
                <w:sz w:val="20"/>
                <w:szCs w:val="20"/>
                <w:lang w:val="uk-UA"/>
              </w:rPr>
              <w:t>№6</w:t>
            </w:r>
            <w:r>
              <w:rPr>
                <w:sz w:val="20"/>
                <w:szCs w:val="20"/>
                <w:lang w:val="uk-UA"/>
              </w:rPr>
              <w:t>2</w:t>
            </w:r>
            <w:r>
              <w:rPr>
                <w:sz w:val="20"/>
                <w:szCs w:val="20"/>
                <w:lang w:val="en-US"/>
              </w:rPr>
              <w:t>2</w:t>
            </w:r>
            <w:r w:rsidRPr="00AE0EDA">
              <w:rPr>
                <w:sz w:val="20"/>
                <w:szCs w:val="20"/>
                <w:lang w:val="uk-UA"/>
              </w:rPr>
              <w:t xml:space="preserve"> від </w:t>
            </w:r>
            <w:r>
              <w:rPr>
                <w:sz w:val="20"/>
                <w:szCs w:val="20"/>
                <w:lang w:val="uk-UA"/>
              </w:rPr>
              <w:t>06</w:t>
            </w:r>
            <w:r w:rsidRPr="00AE0EDA">
              <w:rPr>
                <w:sz w:val="20"/>
                <w:szCs w:val="20"/>
                <w:lang w:val="uk-UA"/>
              </w:rPr>
              <w:t>.1</w:t>
            </w:r>
            <w:r>
              <w:rPr>
                <w:sz w:val="20"/>
                <w:szCs w:val="20"/>
                <w:lang w:val="uk-UA"/>
              </w:rPr>
              <w:t>2</w:t>
            </w:r>
            <w:r w:rsidRPr="00AE0EDA">
              <w:rPr>
                <w:sz w:val="20"/>
                <w:szCs w:val="20"/>
                <w:lang w:val="uk-UA"/>
              </w:rPr>
              <w:t>.2017</w:t>
            </w:r>
          </w:p>
        </w:tc>
        <w:tc>
          <w:tcPr>
            <w:tcW w:w="2268" w:type="dxa"/>
          </w:tcPr>
          <w:p w:rsidR="00C2642D" w:rsidRPr="00AE0EDA" w:rsidRDefault="00C2642D" w:rsidP="008B5F90">
            <w:pPr>
              <w:rPr>
                <w:sz w:val="20"/>
                <w:szCs w:val="20"/>
                <w:lang w:val="uk-UA"/>
              </w:rPr>
            </w:pPr>
            <w:r w:rsidRPr="00AE0EDA">
              <w:rPr>
                <w:sz w:val="20"/>
                <w:szCs w:val="20"/>
                <w:lang w:val="uk-UA"/>
              </w:rPr>
              <w:t>Про спрямування іншої субвенції з місцевих бюджету</w:t>
            </w:r>
          </w:p>
        </w:tc>
        <w:tc>
          <w:tcPr>
            <w:tcW w:w="3874" w:type="dxa"/>
          </w:tcPr>
          <w:p w:rsidR="00C2642D" w:rsidRDefault="00C2642D" w:rsidP="008B5F90">
            <w:pPr>
              <w:jc w:val="both"/>
              <w:rPr>
                <w:sz w:val="20"/>
                <w:szCs w:val="20"/>
                <w:lang w:val="uk-UA"/>
              </w:rPr>
            </w:pPr>
            <w:r>
              <w:rPr>
                <w:sz w:val="20"/>
                <w:szCs w:val="20"/>
                <w:lang w:val="uk-UA"/>
              </w:rPr>
              <w:t>з</w:t>
            </w:r>
            <w:r w:rsidRPr="00AE0EDA">
              <w:rPr>
                <w:sz w:val="20"/>
                <w:szCs w:val="20"/>
                <w:lang w:val="uk-UA"/>
              </w:rPr>
              <w:t>більш по загальному фонду обсяг доходів районного бюджету на 2017 «Інші субвенції» в сумі 8</w:t>
            </w:r>
            <w:r>
              <w:rPr>
                <w:sz w:val="20"/>
                <w:szCs w:val="20"/>
                <w:lang w:val="uk-UA"/>
              </w:rPr>
              <w:t>21</w:t>
            </w:r>
            <w:r w:rsidRPr="00AE0EDA">
              <w:rPr>
                <w:sz w:val="20"/>
                <w:szCs w:val="20"/>
                <w:lang w:val="uk-UA"/>
              </w:rPr>
              <w:t xml:space="preserve"> та спрямувати</w:t>
            </w:r>
            <w:r>
              <w:rPr>
                <w:sz w:val="20"/>
                <w:szCs w:val="20"/>
                <w:lang w:val="uk-UA"/>
              </w:rPr>
              <w:t xml:space="preserve"> відділу культури та туризму РДА на </w:t>
            </w:r>
            <w:proofErr w:type="spellStart"/>
            <w:r>
              <w:rPr>
                <w:sz w:val="20"/>
                <w:szCs w:val="20"/>
                <w:lang w:val="uk-UA"/>
              </w:rPr>
              <w:t>придб</w:t>
            </w:r>
            <w:proofErr w:type="spellEnd"/>
            <w:r>
              <w:rPr>
                <w:sz w:val="20"/>
                <w:szCs w:val="20"/>
                <w:lang w:val="uk-UA"/>
              </w:rPr>
              <w:t xml:space="preserve">. та </w:t>
            </w:r>
            <w:proofErr w:type="spellStart"/>
            <w:r>
              <w:rPr>
                <w:sz w:val="20"/>
                <w:szCs w:val="20"/>
                <w:lang w:val="uk-UA"/>
              </w:rPr>
              <w:t>встан</w:t>
            </w:r>
            <w:proofErr w:type="spellEnd"/>
            <w:r>
              <w:rPr>
                <w:sz w:val="20"/>
                <w:szCs w:val="20"/>
                <w:lang w:val="uk-UA"/>
              </w:rPr>
              <w:t xml:space="preserve">. лічильника в НД с. </w:t>
            </w:r>
            <w:proofErr w:type="spellStart"/>
            <w:r>
              <w:rPr>
                <w:sz w:val="20"/>
                <w:szCs w:val="20"/>
                <w:lang w:val="uk-UA"/>
              </w:rPr>
              <w:t>Колтів</w:t>
            </w:r>
            <w:proofErr w:type="spellEnd"/>
            <w:r>
              <w:rPr>
                <w:sz w:val="20"/>
                <w:szCs w:val="20"/>
                <w:lang w:val="uk-UA"/>
              </w:rPr>
              <w:t>;</w:t>
            </w:r>
          </w:p>
          <w:p w:rsidR="00C2642D" w:rsidRPr="00AE0EDA" w:rsidRDefault="00C2642D" w:rsidP="008B5F90">
            <w:pPr>
              <w:jc w:val="both"/>
              <w:rPr>
                <w:sz w:val="20"/>
                <w:szCs w:val="20"/>
                <w:lang w:val="uk-UA"/>
              </w:rPr>
            </w:pPr>
            <w:r w:rsidRPr="00AE0EDA">
              <w:rPr>
                <w:sz w:val="20"/>
                <w:szCs w:val="20"/>
                <w:lang w:val="uk-UA"/>
              </w:rPr>
              <w:t xml:space="preserve">збільш по спецфонду обсяг доходів районного бюджету на 2017 «Інші субвенції» в сумі </w:t>
            </w:r>
            <w:r>
              <w:rPr>
                <w:sz w:val="20"/>
                <w:szCs w:val="20"/>
                <w:lang w:val="uk-UA"/>
              </w:rPr>
              <w:t>117314,60</w:t>
            </w:r>
            <w:r w:rsidRPr="00AE0EDA">
              <w:rPr>
                <w:sz w:val="20"/>
                <w:szCs w:val="20"/>
                <w:lang w:val="uk-UA"/>
              </w:rPr>
              <w:t xml:space="preserve">, а саме: відділу культури та туризму РДА </w:t>
            </w:r>
            <w:r>
              <w:rPr>
                <w:sz w:val="20"/>
                <w:szCs w:val="20"/>
                <w:lang w:val="uk-UA"/>
              </w:rPr>
              <w:t xml:space="preserve">для </w:t>
            </w:r>
            <w:proofErr w:type="spellStart"/>
            <w:r>
              <w:rPr>
                <w:sz w:val="20"/>
                <w:szCs w:val="20"/>
                <w:lang w:val="uk-UA"/>
              </w:rPr>
              <w:t>співфінанс</w:t>
            </w:r>
            <w:proofErr w:type="spellEnd"/>
            <w:r>
              <w:rPr>
                <w:sz w:val="20"/>
                <w:szCs w:val="20"/>
                <w:lang w:val="uk-UA"/>
              </w:rPr>
              <w:t xml:space="preserve">. субвенції з держбюджету соц.-економ. розвитку: 1200  на закупівлю муз. та акустичної апаратури для НД </w:t>
            </w:r>
            <w:proofErr w:type="spellStart"/>
            <w:r>
              <w:rPr>
                <w:sz w:val="20"/>
                <w:szCs w:val="20"/>
                <w:lang w:val="uk-UA"/>
              </w:rPr>
              <w:t>с.Сасів</w:t>
            </w:r>
            <w:proofErr w:type="spellEnd"/>
            <w:r>
              <w:rPr>
                <w:sz w:val="20"/>
                <w:szCs w:val="20"/>
                <w:lang w:val="uk-UA"/>
              </w:rPr>
              <w:t xml:space="preserve">, 1200 на капремонт НД с. Кривичі, 114914,60 – для проведення капремонту НД </w:t>
            </w:r>
            <w:proofErr w:type="spellStart"/>
            <w:r>
              <w:rPr>
                <w:sz w:val="20"/>
                <w:szCs w:val="20"/>
                <w:lang w:val="uk-UA"/>
              </w:rPr>
              <w:t>с.Княже</w:t>
            </w:r>
            <w:proofErr w:type="spellEnd"/>
          </w:p>
        </w:tc>
        <w:tc>
          <w:tcPr>
            <w:tcW w:w="2363" w:type="dxa"/>
          </w:tcPr>
          <w:p w:rsidR="00C2642D" w:rsidRDefault="00C2642D" w:rsidP="008B5F90">
            <w:pPr>
              <w:rPr>
                <w:lang w:val="uk-UA"/>
              </w:rPr>
            </w:pPr>
            <w:r>
              <w:rPr>
                <w:sz w:val="20"/>
                <w:szCs w:val="20"/>
                <w:lang w:val="uk-UA"/>
              </w:rPr>
              <w:t xml:space="preserve">інша </w:t>
            </w:r>
            <w:r w:rsidRPr="00D82782">
              <w:rPr>
                <w:sz w:val="20"/>
                <w:szCs w:val="20"/>
                <w:lang w:val="uk-UA"/>
              </w:rPr>
              <w:t xml:space="preserve">субвенція з </w:t>
            </w:r>
            <w:r>
              <w:rPr>
                <w:sz w:val="20"/>
                <w:szCs w:val="20"/>
                <w:lang w:val="uk-UA"/>
              </w:rPr>
              <w:t>місцевих</w:t>
            </w:r>
            <w:r w:rsidRPr="00D82782">
              <w:rPr>
                <w:sz w:val="20"/>
                <w:szCs w:val="20"/>
                <w:lang w:val="uk-UA"/>
              </w:rPr>
              <w:t xml:space="preserve"> бюджет</w:t>
            </w:r>
            <w:r>
              <w:rPr>
                <w:sz w:val="20"/>
                <w:szCs w:val="20"/>
                <w:lang w:val="uk-UA"/>
              </w:rPr>
              <w:t>ів</w:t>
            </w:r>
          </w:p>
        </w:tc>
      </w:tr>
    </w:tbl>
    <w:p w:rsidR="00104177" w:rsidRDefault="00104177" w:rsidP="00C2642D">
      <w:pPr>
        <w:rPr>
          <w:b/>
          <w:sz w:val="27"/>
          <w:szCs w:val="27"/>
          <w:lang w:val="en-US"/>
        </w:rPr>
      </w:pPr>
    </w:p>
    <w:p w:rsidR="00C2642D" w:rsidRPr="00C2642D" w:rsidRDefault="00C2642D" w:rsidP="00C2642D">
      <w:pPr>
        <w:rPr>
          <w:b/>
          <w:color w:val="000000"/>
          <w:sz w:val="27"/>
          <w:szCs w:val="27"/>
        </w:rPr>
      </w:pPr>
      <w:r w:rsidRPr="00C2642D">
        <w:rPr>
          <w:b/>
          <w:sz w:val="27"/>
          <w:szCs w:val="27"/>
          <w:lang w:val="uk-UA"/>
        </w:rPr>
        <w:lastRenderedPageBreak/>
        <w:t>П</w:t>
      </w:r>
      <w:r w:rsidRPr="00C2642D">
        <w:rPr>
          <w:b/>
          <w:color w:val="000000"/>
          <w:sz w:val="27"/>
          <w:szCs w:val="27"/>
          <w:lang w:val="uk-UA"/>
        </w:rPr>
        <w:t xml:space="preserve">ро затвердження угод про передачу видатків на </w:t>
      </w:r>
    </w:p>
    <w:p w:rsidR="00C2642D" w:rsidRPr="00C2642D" w:rsidRDefault="00C2642D" w:rsidP="00C2642D">
      <w:pPr>
        <w:rPr>
          <w:b/>
          <w:sz w:val="27"/>
          <w:szCs w:val="27"/>
        </w:rPr>
      </w:pPr>
      <w:r w:rsidRPr="00C2642D">
        <w:rPr>
          <w:b/>
          <w:color w:val="000000"/>
          <w:sz w:val="27"/>
          <w:szCs w:val="27"/>
          <w:lang w:val="uk-UA"/>
        </w:rPr>
        <w:t>виконання повноважень між місцевими бюджетами</w:t>
      </w:r>
    </w:p>
    <w:p w:rsidR="00C2642D" w:rsidRPr="00A90EB6" w:rsidRDefault="00C2642D" w:rsidP="00C2642D">
      <w:pPr>
        <w:ind w:firstLine="708"/>
        <w:jc w:val="both"/>
        <w:rPr>
          <w:color w:val="000000" w:themeColor="text1"/>
          <w:sz w:val="27"/>
          <w:szCs w:val="27"/>
          <w:lang w:val="uk-UA"/>
        </w:rPr>
      </w:pPr>
      <w:r w:rsidRPr="00A90EB6">
        <w:rPr>
          <w:color w:val="000000" w:themeColor="text1"/>
          <w:sz w:val="27"/>
          <w:szCs w:val="27"/>
          <w:lang w:val="uk-UA"/>
        </w:rPr>
        <w:t xml:space="preserve">Відповідно до ст.ст. 101, 104-107  Бюджетного кодексу України, взявши до уваги пропозиції президії районної ради та постійних комісій,  керуючись  ст. 43 Закону України «Про місцеве самоврядування в Україні»,  районна рада                                                                                          </w:t>
      </w:r>
    </w:p>
    <w:p w:rsidR="00C2642D" w:rsidRPr="00A90EB6" w:rsidRDefault="00C2642D" w:rsidP="00C2642D">
      <w:pPr>
        <w:ind w:firstLine="708"/>
        <w:jc w:val="both"/>
        <w:rPr>
          <w:color w:val="000000" w:themeColor="text1"/>
          <w:sz w:val="27"/>
          <w:szCs w:val="27"/>
          <w:lang w:val="uk-UA"/>
        </w:rPr>
      </w:pPr>
      <w:r w:rsidRPr="00A90EB6">
        <w:rPr>
          <w:color w:val="000000" w:themeColor="text1"/>
          <w:sz w:val="27"/>
          <w:szCs w:val="27"/>
          <w:lang w:val="uk-UA"/>
        </w:rPr>
        <w:t xml:space="preserve">   </w:t>
      </w:r>
      <w:r>
        <w:rPr>
          <w:color w:val="000000" w:themeColor="text1"/>
          <w:sz w:val="27"/>
          <w:szCs w:val="27"/>
          <w:lang w:val="uk-UA"/>
        </w:rPr>
        <w:t xml:space="preserve">                                         </w:t>
      </w:r>
      <w:r w:rsidRPr="00A90EB6">
        <w:rPr>
          <w:color w:val="000000" w:themeColor="text1"/>
          <w:sz w:val="27"/>
          <w:szCs w:val="27"/>
          <w:lang w:val="uk-UA"/>
        </w:rPr>
        <w:t xml:space="preserve">  В И Р І Ш И Л А:</w:t>
      </w:r>
    </w:p>
    <w:p w:rsidR="00C2642D" w:rsidRPr="00A90EB6" w:rsidRDefault="00C2642D" w:rsidP="00C2642D">
      <w:pPr>
        <w:ind w:firstLine="708"/>
        <w:jc w:val="both"/>
        <w:rPr>
          <w:color w:val="000000" w:themeColor="text1"/>
          <w:sz w:val="27"/>
          <w:szCs w:val="27"/>
          <w:lang w:val="uk-UA"/>
        </w:rPr>
      </w:pPr>
      <w:r w:rsidRPr="00A90EB6">
        <w:rPr>
          <w:color w:val="000000" w:themeColor="text1"/>
          <w:sz w:val="27"/>
          <w:szCs w:val="27"/>
          <w:lang w:val="uk-UA"/>
        </w:rPr>
        <w:t xml:space="preserve">1. Затвердити договори про міжбюджетний трансферт (субвенцію), укладений між Львівською обласною радою та </w:t>
      </w:r>
      <w:proofErr w:type="spellStart"/>
      <w:r w:rsidRPr="00A90EB6">
        <w:rPr>
          <w:color w:val="000000" w:themeColor="text1"/>
          <w:sz w:val="27"/>
          <w:szCs w:val="27"/>
          <w:lang w:val="uk-UA"/>
        </w:rPr>
        <w:t>Золочівською</w:t>
      </w:r>
      <w:proofErr w:type="spellEnd"/>
      <w:r w:rsidRPr="00A90EB6">
        <w:rPr>
          <w:color w:val="000000" w:themeColor="text1"/>
          <w:sz w:val="27"/>
          <w:szCs w:val="27"/>
          <w:lang w:val="uk-UA"/>
        </w:rPr>
        <w:t xml:space="preserve"> районною радою щодо передачі коштів</w:t>
      </w:r>
      <w:r>
        <w:rPr>
          <w:color w:val="000000" w:themeColor="text1"/>
          <w:sz w:val="27"/>
          <w:szCs w:val="27"/>
          <w:lang w:val="uk-UA"/>
        </w:rPr>
        <w:t xml:space="preserve"> в сумі</w:t>
      </w:r>
      <w:r w:rsidRPr="00A90EB6">
        <w:rPr>
          <w:color w:val="000000" w:themeColor="text1"/>
          <w:sz w:val="27"/>
          <w:szCs w:val="27"/>
          <w:lang w:val="uk-UA"/>
        </w:rPr>
        <w:t xml:space="preserve">:  </w:t>
      </w:r>
    </w:p>
    <w:p w:rsidR="00C2642D" w:rsidRPr="00A90EB6" w:rsidRDefault="00C2642D" w:rsidP="00C2642D">
      <w:pPr>
        <w:jc w:val="both"/>
        <w:rPr>
          <w:color w:val="000000" w:themeColor="text1"/>
          <w:sz w:val="27"/>
          <w:szCs w:val="27"/>
          <w:lang w:val="uk-UA"/>
        </w:rPr>
      </w:pPr>
      <w:r w:rsidRPr="00A90EB6">
        <w:rPr>
          <w:color w:val="000000" w:themeColor="text1"/>
          <w:sz w:val="27"/>
          <w:szCs w:val="27"/>
          <w:lang w:val="uk-UA"/>
        </w:rPr>
        <w:t xml:space="preserve">         - 228601 (двісті двадцять вісім тисяч шістсот одна) гривень </w:t>
      </w:r>
      <w:r>
        <w:rPr>
          <w:color w:val="000000" w:themeColor="text1"/>
          <w:sz w:val="27"/>
          <w:szCs w:val="27"/>
          <w:lang w:val="uk-UA"/>
        </w:rPr>
        <w:t>для</w:t>
      </w:r>
      <w:r w:rsidRPr="00A90EB6">
        <w:rPr>
          <w:color w:val="000000" w:themeColor="text1"/>
          <w:sz w:val="27"/>
          <w:szCs w:val="27"/>
          <w:lang w:val="uk-UA"/>
        </w:rPr>
        <w:t xml:space="preserve"> придбання житла (будинку та земельної ділянки) для дитини, позбавленої батьківського піклування;</w:t>
      </w:r>
    </w:p>
    <w:p w:rsidR="00C2642D" w:rsidRPr="00A90EB6" w:rsidRDefault="00C2642D" w:rsidP="00C2642D">
      <w:pPr>
        <w:jc w:val="both"/>
        <w:rPr>
          <w:color w:val="000000" w:themeColor="text1"/>
          <w:sz w:val="27"/>
          <w:szCs w:val="27"/>
          <w:lang w:val="uk-UA"/>
        </w:rPr>
      </w:pPr>
      <w:r w:rsidRPr="00A90EB6">
        <w:rPr>
          <w:color w:val="000000" w:themeColor="text1"/>
          <w:sz w:val="27"/>
          <w:szCs w:val="27"/>
          <w:lang w:val="uk-UA"/>
        </w:rPr>
        <w:t xml:space="preserve">         -</w:t>
      </w:r>
      <w:r>
        <w:rPr>
          <w:color w:val="000000" w:themeColor="text1"/>
          <w:sz w:val="27"/>
          <w:szCs w:val="27"/>
          <w:lang w:val="uk-UA"/>
        </w:rPr>
        <w:t xml:space="preserve"> </w:t>
      </w:r>
      <w:r w:rsidRPr="00A90EB6">
        <w:rPr>
          <w:color w:val="000000" w:themeColor="text1"/>
          <w:sz w:val="27"/>
          <w:szCs w:val="27"/>
          <w:lang w:val="uk-UA"/>
        </w:rPr>
        <w:t>486000 (чотириста вісімдесят шість тисяч) гривень для реалізації проекту «Капітальний ремонт житлового фонду</w:t>
      </w:r>
      <w:r>
        <w:rPr>
          <w:color w:val="000000" w:themeColor="text1"/>
          <w:sz w:val="27"/>
          <w:szCs w:val="27"/>
          <w:lang w:val="uk-UA"/>
        </w:rPr>
        <w:t xml:space="preserve"> -</w:t>
      </w:r>
      <w:r w:rsidRPr="00A90EB6">
        <w:rPr>
          <w:color w:val="000000" w:themeColor="text1"/>
          <w:sz w:val="27"/>
          <w:szCs w:val="27"/>
          <w:lang w:val="uk-UA"/>
        </w:rPr>
        <w:t xml:space="preserve"> об’єднань співвласників багатоквартирних будинків м.</w:t>
      </w:r>
      <w:r>
        <w:rPr>
          <w:color w:val="000000" w:themeColor="text1"/>
          <w:sz w:val="27"/>
          <w:szCs w:val="27"/>
          <w:lang w:val="uk-UA"/>
        </w:rPr>
        <w:t xml:space="preserve"> </w:t>
      </w:r>
      <w:r w:rsidRPr="00A90EB6">
        <w:rPr>
          <w:color w:val="000000" w:themeColor="text1"/>
          <w:sz w:val="27"/>
          <w:szCs w:val="27"/>
          <w:lang w:val="uk-UA"/>
        </w:rPr>
        <w:t>Золочеві Львівської області»;</w:t>
      </w:r>
    </w:p>
    <w:p w:rsidR="00C2642D" w:rsidRPr="00A90EB6" w:rsidRDefault="00C2642D" w:rsidP="00C2642D">
      <w:pPr>
        <w:jc w:val="both"/>
        <w:rPr>
          <w:color w:val="000000" w:themeColor="text1"/>
          <w:sz w:val="27"/>
          <w:szCs w:val="27"/>
          <w:lang w:val="uk-UA"/>
        </w:rPr>
      </w:pPr>
      <w:r w:rsidRPr="00A90EB6">
        <w:rPr>
          <w:color w:val="000000" w:themeColor="text1"/>
          <w:sz w:val="27"/>
          <w:szCs w:val="27"/>
          <w:lang w:val="uk-UA"/>
        </w:rPr>
        <w:tab/>
        <w:t xml:space="preserve">  2. Затвердити договори про міжбюджетний трансферт (субвенцію) щодо передачі коштів з районного бюджету </w:t>
      </w:r>
      <w:r>
        <w:rPr>
          <w:color w:val="000000" w:themeColor="text1"/>
          <w:sz w:val="27"/>
          <w:szCs w:val="27"/>
          <w:lang w:val="uk-UA"/>
        </w:rPr>
        <w:t xml:space="preserve">місцевим бюджетам, </w:t>
      </w:r>
      <w:r w:rsidRPr="00A90EB6">
        <w:rPr>
          <w:color w:val="000000" w:themeColor="text1"/>
          <w:sz w:val="27"/>
          <w:szCs w:val="27"/>
          <w:lang w:val="uk-UA"/>
        </w:rPr>
        <w:t xml:space="preserve">укладених між </w:t>
      </w:r>
      <w:proofErr w:type="spellStart"/>
      <w:r w:rsidRPr="00A90EB6">
        <w:rPr>
          <w:color w:val="000000" w:themeColor="text1"/>
          <w:sz w:val="27"/>
          <w:szCs w:val="27"/>
          <w:lang w:val="uk-UA"/>
        </w:rPr>
        <w:t>Золочівською</w:t>
      </w:r>
      <w:proofErr w:type="spellEnd"/>
      <w:r w:rsidRPr="00A90EB6">
        <w:rPr>
          <w:color w:val="000000" w:themeColor="text1"/>
          <w:sz w:val="27"/>
          <w:szCs w:val="27"/>
          <w:lang w:val="uk-UA"/>
        </w:rPr>
        <w:t xml:space="preserve"> районною радою та місцевими радами: </w:t>
      </w:r>
    </w:p>
    <w:p w:rsidR="00C2642D" w:rsidRPr="00A90EB6" w:rsidRDefault="00C2642D" w:rsidP="00C2642D">
      <w:pPr>
        <w:jc w:val="both"/>
        <w:rPr>
          <w:color w:val="000000" w:themeColor="text1"/>
          <w:sz w:val="27"/>
          <w:szCs w:val="27"/>
          <w:lang w:val="uk-UA"/>
        </w:rPr>
      </w:pPr>
      <w:r w:rsidRPr="00A90EB6">
        <w:rPr>
          <w:color w:val="000000" w:themeColor="text1"/>
          <w:sz w:val="27"/>
          <w:szCs w:val="27"/>
          <w:lang w:val="uk-UA"/>
        </w:rPr>
        <w:t xml:space="preserve">          - </w:t>
      </w:r>
      <w:proofErr w:type="spellStart"/>
      <w:r w:rsidRPr="00A90EB6">
        <w:rPr>
          <w:color w:val="000000" w:themeColor="text1"/>
          <w:sz w:val="27"/>
          <w:szCs w:val="27"/>
          <w:lang w:val="uk-UA"/>
        </w:rPr>
        <w:t>Єлиховецьк</w:t>
      </w:r>
      <w:r>
        <w:rPr>
          <w:color w:val="000000" w:themeColor="text1"/>
          <w:sz w:val="27"/>
          <w:szCs w:val="27"/>
          <w:lang w:val="uk-UA"/>
        </w:rPr>
        <w:t>ою</w:t>
      </w:r>
      <w:proofErr w:type="spellEnd"/>
      <w:r w:rsidRPr="00A90EB6">
        <w:rPr>
          <w:color w:val="000000" w:themeColor="text1"/>
          <w:sz w:val="27"/>
          <w:szCs w:val="27"/>
          <w:lang w:val="uk-UA"/>
        </w:rPr>
        <w:t xml:space="preserve"> сільськ</w:t>
      </w:r>
      <w:r>
        <w:rPr>
          <w:color w:val="000000" w:themeColor="text1"/>
          <w:sz w:val="27"/>
          <w:szCs w:val="27"/>
          <w:lang w:val="uk-UA"/>
        </w:rPr>
        <w:t>ою</w:t>
      </w:r>
      <w:r w:rsidRPr="00A90EB6">
        <w:rPr>
          <w:color w:val="000000" w:themeColor="text1"/>
          <w:sz w:val="27"/>
          <w:szCs w:val="27"/>
          <w:lang w:val="uk-UA"/>
        </w:rPr>
        <w:t xml:space="preserve"> рад</w:t>
      </w:r>
      <w:r>
        <w:rPr>
          <w:color w:val="000000" w:themeColor="text1"/>
          <w:sz w:val="27"/>
          <w:szCs w:val="27"/>
          <w:lang w:val="uk-UA"/>
        </w:rPr>
        <w:t>ою</w:t>
      </w:r>
      <w:r w:rsidRPr="00A90EB6">
        <w:rPr>
          <w:color w:val="000000" w:themeColor="text1"/>
          <w:sz w:val="27"/>
          <w:szCs w:val="27"/>
          <w:lang w:val="uk-UA"/>
        </w:rPr>
        <w:t xml:space="preserve"> в сумі 415970</w:t>
      </w:r>
      <w:r>
        <w:rPr>
          <w:color w:val="000000" w:themeColor="text1"/>
          <w:sz w:val="27"/>
          <w:szCs w:val="27"/>
          <w:lang w:val="uk-UA"/>
        </w:rPr>
        <w:t xml:space="preserve"> (чотириста п'ятнадцять тисяч дев’ятсот сімдесят гривень),</w:t>
      </w:r>
      <w:r w:rsidRPr="00A90EB6">
        <w:rPr>
          <w:color w:val="000000" w:themeColor="text1"/>
          <w:sz w:val="27"/>
          <w:szCs w:val="27"/>
          <w:lang w:val="uk-UA"/>
        </w:rPr>
        <w:t xml:space="preserve"> а саме: на капітальний ремонт комунальн</w:t>
      </w:r>
      <w:r>
        <w:rPr>
          <w:color w:val="000000" w:themeColor="text1"/>
          <w:sz w:val="27"/>
          <w:szCs w:val="27"/>
          <w:lang w:val="uk-UA"/>
        </w:rPr>
        <w:t>ої</w:t>
      </w:r>
      <w:r w:rsidRPr="00A90EB6">
        <w:rPr>
          <w:color w:val="000000" w:themeColor="text1"/>
          <w:sz w:val="27"/>
          <w:szCs w:val="27"/>
          <w:lang w:val="uk-UA"/>
        </w:rPr>
        <w:t xml:space="preserve"> дор</w:t>
      </w:r>
      <w:r>
        <w:rPr>
          <w:color w:val="000000" w:themeColor="text1"/>
          <w:sz w:val="27"/>
          <w:szCs w:val="27"/>
          <w:lang w:val="uk-UA"/>
        </w:rPr>
        <w:t>о</w:t>
      </w:r>
      <w:r w:rsidRPr="00A90EB6">
        <w:rPr>
          <w:color w:val="000000" w:themeColor="text1"/>
          <w:sz w:val="27"/>
          <w:szCs w:val="27"/>
          <w:lang w:val="uk-UA"/>
        </w:rPr>
        <w:t>г</w:t>
      </w:r>
      <w:r>
        <w:rPr>
          <w:color w:val="000000" w:themeColor="text1"/>
          <w:sz w:val="27"/>
          <w:szCs w:val="27"/>
          <w:lang w:val="uk-UA"/>
        </w:rPr>
        <w:t>и</w:t>
      </w:r>
      <w:r w:rsidRPr="00A90EB6">
        <w:rPr>
          <w:color w:val="000000" w:themeColor="text1"/>
          <w:sz w:val="27"/>
          <w:szCs w:val="27"/>
          <w:lang w:val="uk-UA"/>
        </w:rPr>
        <w:t xml:space="preserve"> в селі </w:t>
      </w:r>
      <w:proofErr w:type="spellStart"/>
      <w:r w:rsidRPr="00A90EB6">
        <w:rPr>
          <w:color w:val="000000" w:themeColor="text1"/>
          <w:sz w:val="27"/>
          <w:szCs w:val="27"/>
          <w:lang w:val="uk-UA"/>
        </w:rPr>
        <w:t>Єлиховіичі</w:t>
      </w:r>
      <w:proofErr w:type="spellEnd"/>
      <w:r w:rsidRPr="00A90EB6">
        <w:rPr>
          <w:color w:val="000000" w:themeColor="text1"/>
          <w:sz w:val="27"/>
          <w:szCs w:val="27"/>
          <w:lang w:val="uk-UA"/>
        </w:rPr>
        <w:t xml:space="preserve"> вулиця Галана та капітальний ремонт комунальних доріг в селі Зозулі</w:t>
      </w:r>
      <w:r>
        <w:rPr>
          <w:color w:val="000000" w:themeColor="text1"/>
          <w:sz w:val="27"/>
          <w:szCs w:val="27"/>
          <w:lang w:val="uk-UA"/>
        </w:rPr>
        <w:t>:</w:t>
      </w:r>
      <w:r w:rsidRPr="00A90EB6">
        <w:rPr>
          <w:color w:val="000000" w:themeColor="text1"/>
          <w:sz w:val="27"/>
          <w:szCs w:val="27"/>
          <w:lang w:val="uk-UA"/>
        </w:rPr>
        <w:t xml:space="preserve"> вул</w:t>
      </w:r>
      <w:r>
        <w:rPr>
          <w:color w:val="000000" w:themeColor="text1"/>
          <w:sz w:val="27"/>
          <w:szCs w:val="27"/>
          <w:lang w:val="uk-UA"/>
        </w:rPr>
        <w:t>иця</w:t>
      </w:r>
      <w:r w:rsidRPr="00A90EB6">
        <w:rPr>
          <w:color w:val="000000" w:themeColor="text1"/>
          <w:sz w:val="27"/>
          <w:szCs w:val="27"/>
          <w:lang w:val="uk-UA"/>
        </w:rPr>
        <w:t xml:space="preserve"> І.Франка та  вул</w:t>
      </w:r>
      <w:r>
        <w:rPr>
          <w:color w:val="000000" w:themeColor="text1"/>
          <w:sz w:val="27"/>
          <w:szCs w:val="27"/>
          <w:lang w:val="uk-UA"/>
        </w:rPr>
        <w:t xml:space="preserve">иця </w:t>
      </w:r>
      <w:r w:rsidRPr="00A90EB6">
        <w:rPr>
          <w:color w:val="000000" w:themeColor="text1"/>
          <w:sz w:val="27"/>
          <w:szCs w:val="27"/>
          <w:lang w:val="uk-UA"/>
        </w:rPr>
        <w:t>Перемоги</w:t>
      </w:r>
      <w:r>
        <w:rPr>
          <w:color w:val="000000" w:themeColor="text1"/>
          <w:sz w:val="27"/>
          <w:szCs w:val="27"/>
          <w:lang w:val="uk-UA"/>
        </w:rPr>
        <w:t xml:space="preserve"> та </w:t>
      </w:r>
      <w:r w:rsidRPr="00A90EB6">
        <w:rPr>
          <w:color w:val="000000" w:themeColor="text1"/>
          <w:sz w:val="27"/>
          <w:szCs w:val="27"/>
          <w:lang w:val="uk-UA"/>
        </w:rPr>
        <w:t>в сумі 154564</w:t>
      </w:r>
      <w:r>
        <w:rPr>
          <w:color w:val="000000" w:themeColor="text1"/>
          <w:sz w:val="27"/>
          <w:szCs w:val="27"/>
          <w:lang w:val="uk-UA"/>
        </w:rPr>
        <w:t xml:space="preserve"> (сто п’ятдесят чотири тисячі п’ятсот шістдесят чотири гривні) </w:t>
      </w:r>
      <w:r w:rsidRPr="00A90EB6">
        <w:rPr>
          <w:color w:val="000000" w:themeColor="text1"/>
          <w:sz w:val="27"/>
          <w:szCs w:val="27"/>
          <w:lang w:val="uk-UA"/>
        </w:rPr>
        <w:t xml:space="preserve"> на капітальний ремонт комунальн</w:t>
      </w:r>
      <w:r>
        <w:rPr>
          <w:color w:val="000000" w:themeColor="text1"/>
          <w:sz w:val="27"/>
          <w:szCs w:val="27"/>
          <w:lang w:val="uk-UA"/>
        </w:rPr>
        <w:t>ої</w:t>
      </w:r>
      <w:r w:rsidRPr="00A90EB6">
        <w:rPr>
          <w:color w:val="000000" w:themeColor="text1"/>
          <w:sz w:val="27"/>
          <w:szCs w:val="27"/>
          <w:lang w:val="uk-UA"/>
        </w:rPr>
        <w:t xml:space="preserve"> дор</w:t>
      </w:r>
      <w:r>
        <w:rPr>
          <w:color w:val="000000" w:themeColor="text1"/>
          <w:sz w:val="27"/>
          <w:szCs w:val="27"/>
          <w:lang w:val="uk-UA"/>
        </w:rPr>
        <w:t>о</w:t>
      </w:r>
      <w:r w:rsidRPr="00A90EB6">
        <w:rPr>
          <w:color w:val="000000" w:themeColor="text1"/>
          <w:sz w:val="27"/>
          <w:szCs w:val="27"/>
          <w:lang w:val="uk-UA"/>
        </w:rPr>
        <w:t>г</w:t>
      </w:r>
      <w:r>
        <w:rPr>
          <w:color w:val="000000" w:themeColor="text1"/>
          <w:sz w:val="27"/>
          <w:szCs w:val="27"/>
          <w:lang w:val="uk-UA"/>
        </w:rPr>
        <w:t>и</w:t>
      </w:r>
      <w:r w:rsidRPr="00A90EB6">
        <w:rPr>
          <w:color w:val="000000" w:themeColor="text1"/>
          <w:sz w:val="27"/>
          <w:szCs w:val="27"/>
          <w:lang w:val="uk-UA"/>
        </w:rPr>
        <w:t xml:space="preserve"> в селі </w:t>
      </w:r>
      <w:proofErr w:type="spellStart"/>
      <w:r w:rsidRPr="00A90EB6">
        <w:rPr>
          <w:color w:val="000000" w:themeColor="text1"/>
          <w:sz w:val="27"/>
          <w:szCs w:val="27"/>
          <w:lang w:val="uk-UA"/>
        </w:rPr>
        <w:t>Єлиховичі</w:t>
      </w:r>
      <w:proofErr w:type="spellEnd"/>
      <w:r w:rsidRPr="00A90EB6">
        <w:rPr>
          <w:color w:val="000000" w:themeColor="text1"/>
          <w:sz w:val="27"/>
          <w:szCs w:val="27"/>
          <w:lang w:val="uk-UA"/>
        </w:rPr>
        <w:t xml:space="preserve"> вулиця Галана;</w:t>
      </w:r>
    </w:p>
    <w:p w:rsidR="00C2642D" w:rsidRPr="00A90EB6" w:rsidRDefault="00C2642D" w:rsidP="00C2642D">
      <w:pPr>
        <w:jc w:val="both"/>
        <w:rPr>
          <w:color w:val="000000" w:themeColor="text1"/>
          <w:sz w:val="27"/>
          <w:szCs w:val="27"/>
          <w:lang w:val="uk-UA"/>
        </w:rPr>
      </w:pPr>
      <w:r w:rsidRPr="00A90EB6">
        <w:rPr>
          <w:color w:val="000000" w:themeColor="text1"/>
          <w:sz w:val="27"/>
          <w:szCs w:val="27"/>
          <w:lang w:val="uk-UA"/>
        </w:rPr>
        <w:t xml:space="preserve">       </w:t>
      </w:r>
      <w:r>
        <w:rPr>
          <w:color w:val="000000" w:themeColor="text1"/>
          <w:sz w:val="27"/>
          <w:szCs w:val="27"/>
          <w:lang w:val="uk-UA"/>
        </w:rPr>
        <w:t xml:space="preserve">  </w:t>
      </w:r>
      <w:r w:rsidRPr="00A90EB6">
        <w:rPr>
          <w:color w:val="000000" w:themeColor="text1"/>
          <w:sz w:val="27"/>
          <w:szCs w:val="27"/>
          <w:lang w:val="uk-UA"/>
        </w:rPr>
        <w:t xml:space="preserve"> - </w:t>
      </w:r>
      <w:proofErr w:type="spellStart"/>
      <w:r w:rsidRPr="00A90EB6">
        <w:rPr>
          <w:color w:val="000000" w:themeColor="text1"/>
          <w:sz w:val="27"/>
          <w:szCs w:val="27"/>
          <w:lang w:val="uk-UA"/>
        </w:rPr>
        <w:t>Підлипецьк</w:t>
      </w:r>
      <w:r>
        <w:rPr>
          <w:color w:val="000000" w:themeColor="text1"/>
          <w:sz w:val="27"/>
          <w:szCs w:val="27"/>
          <w:lang w:val="uk-UA"/>
        </w:rPr>
        <w:t>ою</w:t>
      </w:r>
      <w:proofErr w:type="spellEnd"/>
      <w:r w:rsidRPr="00A90EB6">
        <w:rPr>
          <w:color w:val="000000" w:themeColor="text1"/>
          <w:sz w:val="27"/>
          <w:szCs w:val="27"/>
          <w:lang w:val="uk-UA"/>
        </w:rPr>
        <w:t xml:space="preserve"> сільськ</w:t>
      </w:r>
      <w:r>
        <w:rPr>
          <w:color w:val="000000" w:themeColor="text1"/>
          <w:sz w:val="27"/>
          <w:szCs w:val="27"/>
          <w:lang w:val="uk-UA"/>
        </w:rPr>
        <w:t>ою</w:t>
      </w:r>
      <w:r w:rsidRPr="00A90EB6">
        <w:rPr>
          <w:color w:val="000000" w:themeColor="text1"/>
          <w:sz w:val="27"/>
          <w:szCs w:val="27"/>
          <w:lang w:val="uk-UA"/>
        </w:rPr>
        <w:t xml:space="preserve"> рад</w:t>
      </w:r>
      <w:r>
        <w:rPr>
          <w:color w:val="000000" w:themeColor="text1"/>
          <w:sz w:val="27"/>
          <w:szCs w:val="27"/>
          <w:lang w:val="uk-UA"/>
        </w:rPr>
        <w:t>ою</w:t>
      </w:r>
      <w:r w:rsidRPr="00A90EB6">
        <w:rPr>
          <w:color w:val="000000" w:themeColor="text1"/>
          <w:sz w:val="27"/>
          <w:szCs w:val="27"/>
          <w:lang w:val="uk-UA"/>
        </w:rPr>
        <w:t xml:space="preserve"> в сумі 60000</w:t>
      </w:r>
      <w:r>
        <w:rPr>
          <w:color w:val="000000" w:themeColor="text1"/>
          <w:sz w:val="27"/>
          <w:szCs w:val="27"/>
          <w:lang w:val="uk-UA"/>
        </w:rPr>
        <w:t xml:space="preserve"> (шістдесят тисяч гривень)</w:t>
      </w:r>
      <w:r w:rsidRPr="00A90EB6">
        <w:rPr>
          <w:color w:val="000000" w:themeColor="text1"/>
          <w:sz w:val="27"/>
          <w:szCs w:val="27"/>
          <w:lang w:val="uk-UA"/>
        </w:rPr>
        <w:t xml:space="preserve"> на облаштування спортивного майданчика з штучним покриттям в </w:t>
      </w:r>
      <w:r>
        <w:rPr>
          <w:color w:val="000000" w:themeColor="text1"/>
          <w:sz w:val="27"/>
          <w:szCs w:val="27"/>
          <w:lang w:val="uk-UA"/>
        </w:rPr>
        <w:t xml:space="preserve">                     </w:t>
      </w:r>
      <w:r w:rsidRPr="00A90EB6">
        <w:rPr>
          <w:color w:val="000000" w:themeColor="text1"/>
          <w:sz w:val="27"/>
          <w:szCs w:val="27"/>
          <w:lang w:val="uk-UA"/>
        </w:rPr>
        <w:t>с.</w:t>
      </w:r>
      <w:r>
        <w:rPr>
          <w:color w:val="000000" w:themeColor="text1"/>
          <w:sz w:val="27"/>
          <w:szCs w:val="27"/>
          <w:lang w:val="uk-UA"/>
        </w:rPr>
        <w:t xml:space="preserve"> </w:t>
      </w:r>
      <w:r w:rsidRPr="00A90EB6">
        <w:rPr>
          <w:color w:val="000000" w:themeColor="text1"/>
          <w:sz w:val="27"/>
          <w:szCs w:val="27"/>
          <w:lang w:val="uk-UA"/>
        </w:rPr>
        <w:t>Новоселище;</w:t>
      </w:r>
    </w:p>
    <w:p w:rsidR="00C2642D" w:rsidRPr="00A90EB6" w:rsidRDefault="00C2642D" w:rsidP="00C2642D">
      <w:pPr>
        <w:jc w:val="both"/>
        <w:rPr>
          <w:color w:val="000000" w:themeColor="text1"/>
          <w:sz w:val="27"/>
          <w:szCs w:val="27"/>
          <w:lang w:val="uk-UA"/>
        </w:rPr>
      </w:pPr>
      <w:r w:rsidRPr="00A90EB6">
        <w:rPr>
          <w:color w:val="000000" w:themeColor="text1"/>
          <w:sz w:val="27"/>
          <w:szCs w:val="27"/>
          <w:lang w:val="uk-UA"/>
        </w:rPr>
        <w:t xml:space="preserve">          -</w:t>
      </w:r>
      <w:r>
        <w:rPr>
          <w:color w:val="000000" w:themeColor="text1"/>
          <w:sz w:val="27"/>
          <w:szCs w:val="27"/>
          <w:lang w:val="uk-UA"/>
        </w:rPr>
        <w:t xml:space="preserve"> </w:t>
      </w:r>
      <w:proofErr w:type="spellStart"/>
      <w:r w:rsidRPr="00A90EB6">
        <w:rPr>
          <w:color w:val="000000" w:themeColor="text1"/>
          <w:sz w:val="27"/>
          <w:szCs w:val="27"/>
          <w:lang w:val="uk-UA"/>
        </w:rPr>
        <w:t>Золочівськ</w:t>
      </w:r>
      <w:r>
        <w:rPr>
          <w:color w:val="000000" w:themeColor="text1"/>
          <w:sz w:val="27"/>
          <w:szCs w:val="27"/>
          <w:lang w:val="uk-UA"/>
        </w:rPr>
        <w:t>ою</w:t>
      </w:r>
      <w:proofErr w:type="spellEnd"/>
      <w:r w:rsidRPr="00A90EB6">
        <w:rPr>
          <w:color w:val="000000" w:themeColor="text1"/>
          <w:sz w:val="27"/>
          <w:szCs w:val="27"/>
          <w:lang w:val="uk-UA"/>
        </w:rPr>
        <w:t xml:space="preserve"> міськ</w:t>
      </w:r>
      <w:r>
        <w:rPr>
          <w:color w:val="000000" w:themeColor="text1"/>
          <w:sz w:val="27"/>
          <w:szCs w:val="27"/>
          <w:lang w:val="uk-UA"/>
        </w:rPr>
        <w:t>ою</w:t>
      </w:r>
      <w:r w:rsidRPr="00A90EB6">
        <w:rPr>
          <w:color w:val="000000" w:themeColor="text1"/>
          <w:sz w:val="27"/>
          <w:szCs w:val="27"/>
          <w:lang w:val="uk-UA"/>
        </w:rPr>
        <w:t xml:space="preserve">  рад</w:t>
      </w:r>
      <w:r>
        <w:rPr>
          <w:color w:val="000000" w:themeColor="text1"/>
          <w:sz w:val="27"/>
          <w:szCs w:val="27"/>
          <w:lang w:val="uk-UA"/>
        </w:rPr>
        <w:t>ою</w:t>
      </w:r>
      <w:r w:rsidRPr="00A90EB6">
        <w:rPr>
          <w:color w:val="000000" w:themeColor="text1"/>
          <w:sz w:val="27"/>
          <w:szCs w:val="27"/>
          <w:lang w:val="uk-UA"/>
        </w:rPr>
        <w:t xml:space="preserve"> в сумі 486000</w:t>
      </w:r>
      <w:r>
        <w:rPr>
          <w:color w:val="000000" w:themeColor="text1"/>
          <w:sz w:val="27"/>
          <w:szCs w:val="27"/>
          <w:lang w:val="uk-UA"/>
        </w:rPr>
        <w:t xml:space="preserve"> (чотириста вісімдесят</w:t>
      </w:r>
      <w:r w:rsidRPr="00A90EB6">
        <w:rPr>
          <w:color w:val="000000" w:themeColor="text1"/>
          <w:sz w:val="27"/>
          <w:szCs w:val="27"/>
          <w:lang w:val="uk-UA"/>
        </w:rPr>
        <w:t xml:space="preserve"> </w:t>
      </w:r>
      <w:r>
        <w:rPr>
          <w:color w:val="000000" w:themeColor="text1"/>
          <w:sz w:val="27"/>
          <w:szCs w:val="27"/>
          <w:lang w:val="uk-UA"/>
        </w:rPr>
        <w:t xml:space="preserve">шість тисяч гривень) для реалізації проекту </w:t>
      </w:r>
      <w:r w:rsidRPr="00A90EB6">
        <w:rPr>
          <w:color w:val="000000" w:themeColor="text1"/>
          <w:sz w:val="27"/>
          <w:szCs w:val="27"/>
          <w:lang w:val="uk-UA"/>
        </w:rPr>
        <w:t>«Капітальний ремонт житлового фонду об’єднань співвласників багатоквартирних будинків м.</w:t>
      </w:r>
      <w:r>
        <w:rPr>
          <w:color w:val="000000" w:themeColor="text1"/>
          <w:sz w:val="27"/>
          <w:szCs w:val="27"/>
          <w:lang w:val="uk-UA"/>
        </w:rPr>
        <w:t xml:space="preserve"> </w:t>
      </w:r>
      <w:r w:rsidRPr="00A90EB6">
        <w:rPr>
          <w:color w:val="000000" w:themeColor="text1"/>
          <w:sz w:val="27"/>
          <w:szCs w:val="27"/>
          <w:lang w:val="uk-UA"/>
        </w:rPr>
        <w:t xml:space="preserve">Золочеві Львівської області» </w:t>
      </w:r>
      <w:r>
        <w:rPr>
          <w:color w:val="000000" w:themeColor="text1"/>
          <w:sz w:val="27"/>
          <w:szCs w:val="27"/>
          <w:lang w:val="uk-UA"/>
        </w:rPr>
        <w:t>в рамках Регіональної програми міжнародного і транскордонного співробітництва і європейської інтеграції на 2015-2018 роки</w:t>
      </w:r>
    </w:p>
    <w:p w:rsidR="00C2642D" w:rsidRPr="00D20A42" w:rsidRDefault="00C2642D" w:rsidP="00C2642D">
      <w:pPr>
        <w:jc w:val="both"/>
        <w:rPr>
          <w:sz w:val="27"/>
          <w:szCs w:val="27"/>
          <w:lang w:val="uk-UA"/>
        </w:rPr>
      </w:pPr>
      <w:r w:rsidRPr="00A90EB6">
        <w:rPr>
          <w:color w:val="000000" w:themeColor="text1"/>
          <w:sz w:val="27"/>
          <w:szCs w:val="27"/>
          <w:lang w:val="uk-UA"/>
        </w:rPr>
        <w:t xml:space="preserve">          3. </w:t>
      </w:r>
      <w:r w:rsidRPr="00D20A42">
        <w:rPr>
          <w:sz w:val="27"/>
          <w:szCs w:val="27"/>
          <w:lang w:val="uk-UA"/>
        </w:rPr>
        <w:t xml:space="preserve">Затвердити договори про міжбюджетний трансферт (субвенцію) щодо передачі коштів з місцевих бюджетів на рахунок </w:t>
      </w:r>
      <w:proofErr w:type="spellStart"/>
      <w:r w:rsidRPr="00D20A42">
        <w:rPr>
          <w:sz w:val="27"/>
          <w:szCs w:val="27"/>
          <w:lang w:val="uk-UA"/>
        </w:rPr>
        <w:t>отримувача</w:t>
      </w:r>
      <w:proofErr w:type="spellEnd"/>
      <w:r w:rsidRPr="00D20A42">
        <w:rPr>
          <w:sz w:val="27"/>
          <w:szCs w:val="27"/>
          <w:lang w:val="uk-UA"/>
        </w:rPr>
        <w:t xml:space="preserve"> (районний бюджет) на виконання комплексної програми підтримки та розвитку АПК району на 2017 рік</w:t>
      </w:r>
      <w:r>
        <w:rPr>
          <w:sz w:val="27"/>
          <w:szCs w:val="27"/>
          <w:lang w:val="uk-UA"/>
        </w:rPr>
        <w:t>, в частині часткового відшкодування витрат пов’язаних із штучним осіменінням маточного поголів’я ВРХ в господарствах населення в сумі</w:t>
      </w:r>
      <w:r w:rsidRPr="00D20A42">
        <w:rPr>
          <w:sz w:val="27"/>
          <w:szCs w:val="27"/>
          <w:lang w:val="uk-UA"/>
        </w:rPr>
        <w:t>:</w:t>
      </w:r>
    </w:p>
    <w:p w:rsidR="00C2642D" w:rsidRPr="00D20A42" w:rsidRDefault="00C2642D" w:rsidP="00C2642D">
      <w:pPr>
        <w:jc w:val="both"/>
        <w:rPr>
          <w:sz w:val="27"/>
          <w:szCs w:val="27"/>
          <w:lang w:val="uk-UA"/>
        </w:rPr>
      </w:pPr>
      <w:r>
        <w:rPr>
          <w:color w:val="000000" w:themeColor="text1"/>
          <w:sz w:val="27"/>
          <w:szCs w:val="27"/>
          <w:lang w:val="uk-UA"/>
        </w:rPr>
        <w:tab/>
        <w:t>- 750 (сімсот п’ятдесят гривень)</w:t>
      </w:r>
      <w:r w:rsidRPr="00D20A42">
        <w:rPr>
          <w:sz w:val="27"/>
          <w:szCs w:val="27"/>
          <w:lang w:val="uk-UA"/>
        </w:rPr>
        <w:t xml:space="preserve">, укладених між  </w:t>
      </w:r>
      <w:proofErr w:type="spellStart"/>
      <w:r>
        <w:rPr>
          <w:sz w:val="27"/>
          <w:szCs w:val="27"/>
          <w:lang w:val="uk-UA"/>
        </w:rPr>
        <w:t>Куровицькою</w:t>
      </w:r>
      <w:proofErr w:type="spellEnd"/>
      <w:r>
        <w:rPr>
          <w:sz w:val="27"/>
          <w:szCs w:val="27"/>
          <w:lang w:val="uk-UA"/>
        </w:rPr>
        <w:t xml:space="preserve"> сільською </w:t>
      </w:r>
      <w:r w:rsidRPr="00D20A42">
        <w:rPr>
          <w:sz w:val="27"/>
          <w:szCs w:val="27"/>
          <w:lang w:val="uk-UA"/>
        </w:rPr>
        <w:t xml:space="preserve"> радою та </w:t>
      </w:r>
      <w:proofErr w:type="spellStart"/>
      <w:r w:rsidRPr="00D20A42">
        <w:rPr>
          <w:sz w:val="27"/>
          <w:szCs w:val="27"/>
          <w:lang w:val="uk-UA"/>
        </w:rPr>
        <w:t>Золочівською</w:t>
      </w:r>
      <w:proofErr w:type="spellEnd"/>
      <w:r w:rsidRPr="00D20A42">
        <w:rPr>
          <w:sz w:val="27"/>
          <w:szCs w:val="27"/>
          <w:lang w:val="uk-UA"/>
        </w:rPr>
        <w:t xml:space="preserve"> районною радою;</w:t>
      </w:r>
    </w:p>
    <w:p w:rsidR="00C2642D" w:rsidRPr="00D20A42" w:rsidRDefault="00C2642D" w:rsidP="00C2642D">
      <w:pPr>
        <w:jc w:val="both"/>
        <w:rPr>
          <w:sz w:val="27"/>
          <w:szCs w:val="27"/>
          <w:lang w:val="uk-UA"/>
        </w:rPr>
      </w:pPr>
      <w:r>
        <w:rPr>
          <w:color w:val="000000" w:themeColor="text1"/>
          <w:sz w:val="27"/>
          <w:szCs w:val="27"/>
          <w:lang w:val="uk-UA"/>
        </w:rPr>
        <w:tab/>
        <w:t xml:space="preserve">- 350 (триста п’ятдесят гривень), </w:t>
      </w:r>
      <w:r w:rsidRPr="00D20A42">
        <w:rPr>
          <w:sz w:val="27"/>
          <w:szCs w:val="27"/>
          <w:lang w:val="uk-UA"/>
        </w:rPr>
        <w:t xml:space="preserve">укладених між  </w:t>
      </w:r>
      <w:proofErr w:type="spellStart"/>
      <w:r>
        <w:rPr>
          <w:sz w:val="27"/>
          <w:szCs w:val="27"/>
          <w:lang w:val="uk-UA"/>
        </w:rPr>
        <w:t>Сасівською</w:t>
      </w:r>
      <w:proofErr w:type="spellEnd"/>
      <w:r>
        <w:rPr>
          <w:sz w:val="27"/>
          <w:szCs w:val="27"/>
          <w:lang w:val="uk-UA"/>
        </w:rPr>
        <w:t xml:space="preserve"> сільською </w:t>
      </w:r>
      <w:r w:rsidRPr="00D20A42">
        <w:rPr>
          <w:sz w:val="27"/>
          <w:szCs w:val="27"/>
          <w:lang w:val="uk-UA"/>
        </w:rPr>
        <w:t xml:space="preserve"> радою та </w:t>
      </w:r>
      <w:proofErr w:type="spellStart"/>
      <w:r w:rsidRPr="00D20A42">
        <w:rPr>
          <w:sz w:val="27"/>
          <w:szCs w:val="27"/>
          <w:lang w:val="uk-UA"/>
        </w:rPr>
        <w:t>Золочівською</w:t>
      </w:r>
      <w:proofErr w:type="spellEnd"/>
      <w:r w:rsidRPr="00D20A42">
        <w:rPr>
          <w:sz w:val="27"/>
          <w:szCs w:val="27"/>
          <w:lang w:val="uk-UA"/>
        </w:rPr>
        <w:t xml:space="preserve"> районною радою;</w:t>
      </w:r>
    </w:p>
    <w:p w:rsidR="00C2642D" w:rsidRDefault="00C2642D" w:rsidP="00C2642D">
      <w:pPr>
        <w:jc w:val="both"/>
        <w:rPr>
          <w:sz w:val="27"/>
          <w:szCs w:val="27"/>
          <w:lang w:val="uk-UA"/>
        </w:rPr>
      </w:pPr>
      <w:r>
        <w:rPr>
          <w:color w:val="000000" w:themeColor="text1"/>
          <w:sz w:val="27"/>
          <w:szCs w:val="27"/>
          <w:lang w:val="uk-UA"/>
        </w:rPr>
        <w:tab/>
        <w:t xml:space="preserve">- 800 (вісімсот гривень), </w:t>
      </w:r>
      <w:r w:rsidRPr="00D20A42">
        <w:rPr>
          <w:sz w:val="27"/>
          <w:szCs w:val="27"/>
          <w:lang w:val="uk-UA"/>
        </w:rPr>
        <w:t xml:space="preserve">укладених між  </w:t>
      </w:r>
      <w:proofErr w:type="spellStart"/>
      <w:r>
        <w:rPr>
          <w:sz w:val="27"/>
          <w:szCs w:val="27"/>
          <w:lang w:val="uk-UA"/>
        </w:rPr>
        <w:t>Ясеновецькою</w:t>
      </w:r>
      <w:proofErr w:type="spellEnd"/>
      <w:r>
        <w:rPr>
          <w:sz w:val="27"/>
          <w:szCs w:val="27"/>
          <w:lang w:val="uk-UA"/>
        </w:rPr>
        <w:t xml:space="preserve"> сільською </w:t>
      </w:r>
      <w:r w:rsidRPr="00D20A42">
        <w:rPr>
          <w:sz w:val="27"/>
          <w:szCs w:val="27"/>
          <w:lang w:val="uk-UA"/>
        </w:rPr>
        <w:t xml:space="preserve"> радою та </w:t>
      </w:r>
      <w:proofErr w:type="spellStart"/>
      <w:r w:rsidRPr="00D20A42">
        <w:rPr>
          <w:sz w:val="27"/>
          <w:szCs w:val="27"/>
          <w:lang w:val="uk-UA"/>
        </w:rPr>
        <w:t>Золочівською</w:t>
      </w:r>
      <w:proofErr w:type="spellEnd"/>
      <w:r w:rsidRPr="00D20A42">
        <w:rPr>
          <w:sz w:val="27"/>
          <w:szCs w:val="27"/>
          <w:lang w:val="uk-UA"/>
        </w:rPr>
        <w:t xml:space="preserve"> районною радою;</w:t>
      </w:r>
    </w:p>
    <w:p w:rsidR="00C2642D" w:rsidRDefault="00C2642D" w:rsidP="00C2642D">
      <w:pPr>
        <w:ind w:firstLine="708"/>
        <w:jc w:val="both"/>
        <w:rPr>
          <w:sz w:val="27"/>
          <w:szCs w:val="27"/>
          <w:lang w:val="uk-UA"/>
        </w:rPr>
      </w:pPr>
      <w:r>
        <w:rPr>
          <w:sz w:val="27"/>
          <w:szCs w:val="27"/>
          <w:lang w:val="uk-UA"/>
        </w:rPr>
        <w:t xml:space="preserve"> - 1150 (одна тисяча сто п’ятдесят гривень), </w:t>
      </w:r>
      <w:r w:rsidRPr="00D20A42">
        <w:rPr>
          <w:sz w:val="27"/>
          <w:szCs w:val="27"/>
          <w:lang w:val="uk-UA"/>
        </w:rPr>
        <w:t xml:space="preserve">укладених між  </w:t>
      </w:r>
      <w:proofErr w:type="spellStart"/>
      <w:r>
        <w:rPr>
          <w:sz w:val="27"/>
          <w:szCs w:val="27"/>
          <w:lang w:val="uk-UA"/>
        </w:rPr>
        <w:t>Заставнянською</w:t>
      </w:r>
      <w:proofErr w:type="spellEnd"/>
      <w:r>
        <w:rPr>
          <w:sz w:val="27"/>
          <w:szCs w:val="27"/>
          <w:lang w:val="uk-UA"/>
        </w:rPr>
        <w:t xml:space="preserve"> сільською </w:t>
      </w:r>
      <w:r w:rsidRPr="00D20A42">
        <w:rPr>
          <w:sz w:val="27"/>
          <w:szCs w:val="27"/>
          <w:lang w:val="uk-UA"/>
        </w:rPr>
        <w:t xml:space="preserve"> радою та </w:t>
      </w:r>
      <w:proofErr w:type="spellStart"/>
      <w:r w:rsidRPr="00D20A42">
        <w:rPr>
          <w:sz w:val="27"/>
          <w:szCs w:val="27"/>
          <w:lang w:val="uk-UA"/>
        </w:rPr>
        <w:t>Золочівською</w:t>
      </w:r>
      <w:proofErr w:type="spellEnd"/>
      <w:r w:rsidRPr="00D20A42">
        <w:rPr>
          <w:sz w:val="27"/>
          <w:szCs w:val="27"/>
          <w:lang w:val="uk-UA"/>
        </w:rPr>
        <w:t xml:space="preserve"> районною радою;</w:t>
      </w:r>
    </w:p>
    <w:p w:rsidR="00C2642D" w:rsidRDefault="00C2642D" w:rsidP="00C2642D">
      <w:pPr>
        <w:ind w:firstLine="708"/>
        <w:jc w:val="both"/>
        <w:rPr>
          <w:sz w:val="27"/>
          <w:szCs w:val="27"/>
          <w:lang w:val="uk-UA"/>
        </w:rPr>
      </w:pPr>
      <w:r>
        <w:rPr>
          <w:sz w:val="27"/>
          <w:szCs w:val="27"/>
          <w:lang w:val="uk-UA"/>
        </w:rPr>
        <w:t xml:space="preserve">- 100 (сто гривень), </w:t>
      </w:r>
      <w:r w:rsidRPr="00D20A42">
        <w:rPr>
          <w:sz w:val="27"/>
          <w:szCs w:val="27"/>
          <w:lang w:val="uk-UA"/>
        </w:rPr>
        <w:t xml:space="preserve">укладених між  </w:t>
      </w:r>
      <w:proofErr w:type="spellStart"/>
      <w:r>
        <w:rPr>
          <w:sz w:val="27"/>
          <w:szCs w:val="27"/>
          <w:lang w:val="uk-UA"/>
        </w:rPr>
        <w:t>Гончарівською</w:t>
      </w:r>
      <w:proofErr w:type="spellEnd"/>
      <w:r>
        <w:rPr>
          <w:sz w:val="27"/>
          <w:szCs w:val="27"/>
          <w:lang w:val="uk-UA"/>
        </w:rPr>
        <w:t xml:space="preserve"> сільською </w:t>
      </w:r>
      <w:r w:rsidRPr="00D20A42">
        <w:rPr>
          <w:sz w:val="27"/>
          <w:szCs w:val="27"/>
          <w:lang w:val="uk-UA"/>
        </w:rPr>
        <w:t xml:space="preserve"> радою та </w:t>
      </w:r>
      <w:proofErr w:type="spellStart"/>
      <w:r w:rsidRPr="00D20A42">
        <w:rPr>
          <w:sz w:val="27"/>
          <w:szCs w:val="27"/>
          <w:lang w:val="uk-UA"/>
        </w:rPr>
        <w:t>Золочівською</w:t>
      </w:r>
      <w:proofErr w:type="spellEnd"/>
      <w:r w:rsidRPr="00D20A42">
        <w:rPr>
          <w:sz w:val="27"/>
          <w:szCs w:val="27"/>
          <w:lang w:val="uk-UA"/>
        </w:rPr>
        <w:t xml:space="preserve"> районною радою;</w:t>
      </w:r>
    </w:p>
    <w:p w:rsidR="00C2642D" w:rsidRDefault="00C2642D" w:rsidP="00C2642D">
      <w:pPr>
        <w:ind w:firstLine="708"/>
        <w:jc w:val="both"/>
        <w:rPr>
          <w:sz w:val="27"/>
          <w:szCs w:val="27"/>
          <w:lang w:val="uk-UA"/>
        </w:rPr>
      </w:pPr>
      <w:r>
        <w:rPr>
          <w:sz w:val="27"/>
          <w:szCs w:val="27"/>
          <w:lang w:val="uk-UA"/>
        </w:rPr>
        <w:lastRenderedPageBreak/>
        <w:t xml:space="preserve">- 700 (сімсот гривень), </w:t>
      </w:r>
      <w:r w:rsidRPr="00D20A42">
        <w:rPr>
          <w:sz w:val="27"/>
          <w:szCs w:val="27"/>
          <w:lang w:val="uk-UA"/>
        </w:rPr>
        <w:t xml:space="preserve">укладених між  </w:t>
      </w:r>
      <w:proofErr w:type="spellStart"/>
      <w:r>
        <w:rPr>
          <w:sz w:val="27"/>
          <w:szCs w:val="27"/>
          <w:lang w:val="uk-UA"/>
        </w:rPr>
        <w:t>Білокамінською</w:t>
      </w:r>
      <w:proofErr w:type="spellEnd"/>
      <w:r>
        <w:rPr>
          <w:sz w:val="27"/>
          <w:szCs w:val="27"/>
          <w:lang w:val="uk-UA"/>
        </w:rPr>
        <w:t xml:space="preserve"> сільською </w:t>
      </w:r>
      <w:r w:rsidRPr="00D20A42">
        <w:rPr>
          <w:sz w:val="27"/>
          <w:szCs w:val="27"/>
          <w:lang w:val="uk-UA"/>
        </w:rPr>
        <w:t xml:space="preserve"> радою та </w:t>
      </w:r>
      <w:proofErr w:type="spellStart"/>
      <w:r w:rsidRPr="00D20A42">
        <w:rPr>
          <w:sz w:val="27"/>
          <w:szCs w:val="27"/>
          <w:lang w:val="uk-UA"/>
        </w:rPr>
        <w:t>Золочівською</w:t>
      </w:r>
      <w:proofErr w:type="spellEnd"/>
      <w:r w:rsidRPr="00D20A42">
        <w:rPr>
          <w:sz w:val="27"/>
          <w:szCs w:val="27"/>
          <w:lang w:val="uk-UA"/>
        </w:rPr>
        <w:t xml:space="preserve"> районною радою;</w:t>
      </w:r>
    </w:p>
    <w:p w:rsidR="00C2642D" w:rsidRDefault="00C2642D" w:rsidP="00C2642D">
      <w:pPr>
        <w:ind w:firstLine="708"/>
        <w:jc w:val="both"/>
        <w:rPr>
          <w:sz w:val="27"/>
          <w:szCs w:val="27"/>
          <w:lang w:val="uk-UA"/>
        </w:rPr>
      </w:pPr>
      <w:r>
        <w:rPr>
          <w:sz w:val="27"/>
          <w:szCs w:val="27"/>
          <w:lang w:val="uk-UA"/>
        </w:rPr>
        <w:t xml:space="preserve">- 900 (дев’ятсот гривень), </w:t>
      </w:r>
      <w:r w:rsidRPr="00D20A42">
        <w:rPr>
          <w:sz w:val="27"/>
          <w:szCs w:val="27"/>
          <w:lang w:val="uk-UA"/>
        </w:rPr>
        <w:t xml:space="preserve">укладених між  </w:t>
      </w:r>
      <w:proofErr w:type="spellStart"/>
      <w:r>
        <w:rPr>
          <w:sz w:val="27"/>
          <w:szCs w:val="27"/>
          <w:lang w:val="uk-UA"/>
        </w:rPr>
        <w:t>Словітською</w:t>
      </w:r>
      <w:proofErr w:type="spellEnd"/>
      <w:r>
        <w:rPr>
          <w:sz w:val="27"/>
          <w:szCs w:val="27"/>
          <w:lang w:val="uk-UA"/>
        </w:rPr>
        <w:t xml:space="preserve"> сільською </w:t>
      </w:r>
      <w:r w:rsidRPr="00D20A42">
        <w:rPr>
          <w:sz w:val="27"/>
          <w:szCs w:val="27"/>
          <w:lang w:val="uk-UA"/>
        </w:rPr>
        <w:t xml:space="preserve"> радою та </w:t>
      </w:r>
      <w:proofErr w:type="spellStart"/>
      <w:r w:rsidRPr="00D20A42">
        <w:rPr>
          <w:sz w:val="27"/>
          <w:szCs w:val="27"/>
          <w:lang w:val="uk-UA"/>
        </w:rPr>
        <w:t>Золочівською</w:t>
      </w:r>
      <w:proofErr w:type="spellEnd"/>
      <w:r w:rsidRPr="00D20A42">
        <w:rPr>
          <w:sz w:val="27"/>
          <w:szCs w:val="27"/>
          <w:lang w:val="uk-UA"/>
        </w:rPr>
        <w:t xml:space="preserve"> районною радою;</w:t>
      </w:r>
    </w:p>
    <w:p w:rsidR="00C2642D" w:rsidRDefault="00C2642D" w:rsidP="00C2642D">
      <w:pPr>
        <w:ind w:firstLine="708"/>
        <w:jc w:val="both"/>
        <w:rPr>
          <w:sz w:val="27"/>
          <w:szCs w:val="27"/>
          <w:lang w:val="uk-UA"/>
        </w:rPr>
      </w:pPr>
      <w:r>
        <w:rPr>
          <w:color w:val="000000" w:themeColor="text1"/>
          <w:sz w:val="27"/>
          <w:szCs w:val="27"/>
          <w:lang w:val="uk-UA"/>
        </w:rPr>
        <w:t xml:space="preserve">- 450 (чотириста п’ятдесят гривень), </w:t>
      </w:r>
      <w:r w:rsidRPr="00D20A42">
        <w:rPr>
          <w:sz w:val="27"/>
          <w:szCs w:val="27"/>
          <w:lang w:val="uk-UA"/>
        </w:rPr>
        <w:t xml:space="preserve">укладених між  </w:t>
      </w:r>
      <w:proofErr w:type="spellStart"/>
      <w:r>
        <w:rPr>
          <w:sz w:val="27"/>
          <w:szCs w:val="27"/>
          <w:lang w:val="uk-UA"/>
        </w:rPr>
        <w:t>Глинянською</w:t>
      </w:r>
      <w:proofErr w:type="spellEnd"/>
      <w:r>
        <w:rPr>
          <w:sz w:val="27"/>
          <w:szCs w:val="27"/>
          <w:lang w:val="uk-UA"/>
        </w:rPr>
        <w:t xml:space="preserve"> міською </w:t>
      </w:r>
      <w:r w:rsidRPr="00D20A42">
        <w:rPr>
          <w:sz w:val="27"/>
          <w:szCs w:val="27"/>
          <w:lang w:val="uk-UA"/>
        </w:rPr>
        <w:t xml:space="preserve"> радою та </w:t>
      </w:r>
      <w:proofErr w:type="spellStart"/>
      <w:r w:rsidRPr="00D20A42">
        <w:rPr>
          <w:sz w:val="27"/>
          <w:szCs w:val="27"/>
          <w:lang w:val="uk-UA"/>
        </w:rPr>
        <w:t>Золочівською</w:t>
      </w:r>
      <w:proofErr w:type="spellEnd"/>
      <w:r w:rsidRPr="00D20A42">
        <w:rPr>
          <w:sz w:val="27"/>
          <w:szCs w:val="27"/>
          <w:lang w:val="uk-UA"/>
        </w:rPr>
        <w:t xml:space="preserve"> районною радою</w:t>
      </w:r>
      <w:r>
        <w:rPr>
          <w:sz w:val="27"/>
          <w:szCs w:val="27"/>
          <w:lang w:val="uk-UA"/>
        </w:rPr>
        <w:t>.</w:t>
      </w:r>
    </w:p>
    <w:p w:rsidR="00C2642D" w:rsidRDefault="00C2642D" w:rsidP="00C2642D">
      <w:pPr>
        <w:jc w:val="both"/>
        <w:rPr>
          <w:sz w:val="27"/>
          <w:szCs w:val="27"/>
          <w:lang w:val="uk-UA"/>
        </w:rPr>
      </w:pPr>
      <w:r>
        <w:rPr>
          <w:color w:val="000000" w:themeColor="text1"/>
          <w:sz w:val="27"/>
          <w:szCs w:val="27"/>
          <w:lang w:val="uk-UA"/>
        </w:rPr>
        <w:tab/>
        <w:t xml:space="preserve">- 2100 (дві тисячі сто гривень), та в сумі 2000 (дві тисячі гривень) на утримання 4-х і більше поголів’я корів молочного напряму продуктивності, </w:t>
      </w:r>
      <w:r w:rsidRPr="00D20A42">
        <w:rPr>
          <w:sz w:val="27"/>
          <w:szCs w:val="27"/>
          <w:lang w:val="uk-UA"/>
        </w:rPr>
        <w:t xml:space="preserve">укладених між  </w:t>
      </w:r>
      <w:proofErr w:type="spellStart"/>
      <w:r>
        <w:rPr>
          <w:sz w:val="27"/>
          <w:szCs w:val="27"/>
          <w:lang w:val="uk-UA"/>
        </w:rPr>
        <w:t>Руда-Колтівською</w:t>
      </w:r>
      <w:proofErr w:type="spellEnd"/>
      <w:r>
        <w:rPr>
          <w:sz w:val="27"/>
          <w:szCs w:val="27"/>
          <w:lang w:val="uk-UA"/>
        </w:rPr>
        <w:t xml:space="preserve"> сільською </w:t>
      </w:r>
      <w:r w:rsidRPr="00D20A42">
        <w:rPr>
          <w:sz w:val="27"/>
          <w:szCs w:val="27"/>
          <w:lang w:val="uk-UA"/>
        </w:rPr>
        <w:t xml:space="preserve"> радою та </w:t>
      </w:r>
      <w:proofErr w:type="spellStart"/>
      <w:r w:rsidRPr="00D20A42">
        <w:rPr>
          <w:sz w:val="27"/>
          <w:szCs w:val="27"/>
          <w:lang w:val="uk-UA"/>
        </w:rPr>
        <w:t>Золочівською</w:t>
      </w:r>
      <w:proofErr w:type="spellEnd"/>
      <w:r w:rsidRPr="00D20A42">
        <w:rPr>
          <w:sz w:val="27"/>
          <w:szCs w:val="27"/>
          <w:lang w:val="uk-UA"/>
        </w:rPr>
        <w:t xml:space="preserve"> районною радою;</w:t>
      </w:r>
    </w:p>
    <w:p w:rsidR="00C2642D" w:rsidRDefault="00C2642D" w:rsidP="00C2642D">
      <w:pPr>
        <w:jc w:val="both"/>
        <w:rPr>
          <w:sz w:val="27"/>
          <w:szCs w:val="27"/>
          <w:lang w:val="uk-UA"/>
        </w:rPr>
      </w:pPr>
      <w:r>
        <w:rPr>
          <w:sz w:val="27"/>
          <w:szCs w:val="27"/>
          <w:lang w:val="uk-UA"/>
        </w:rPr>
        <w:tab/>
        <w:t xml:space="preserve">- 1000 (одна тисяча гривень) </w:t>
      </w:r>
      <w:r>
        <w:rPr>
          <w:color w:val="000000" w:themeColor="text1"/>
          <w:sz w:val="27"/>
          <w:szCs w:val="27"/>
          <w:lang w:val="uk-UA"/>
        </w:rPr>
        <w:t xml:space="preserve">на утримання 4-х і більше поголів’я корів молочного напряму продуктивності, </w:t>
      </w:r>
      <w:r w:rsidRPr="00D20A42">
        <w:rPr>
          <w:sz w:val="27"/>
          <w:szCs w:val="27"/>
          <w:lang w:val="uk-UA"/>
        </w:rPr>
        <w:t xml:space="preserve">укладених між  </w:t>
      </w:r>
      <w:proofErr w:type="spellStart"/>
      <w:r>
        <w:rPr>
          <w:sz w:val="27"/>
          <w:szCs w:val="27"/>
          <w:lang w:val="uk-UA"/>
        </w:rPr>
        <w:t>Вороняцькою</w:t>
      </w:r>
      <w:proofErr w:type="spellEnd"/>
      <w:r>
        <w:rPr>
          <w:sz w:val="27"/>
          <w:szCs w:val="27"/>
          <w:lang w:val="uk-UA"/>
        </w:rPr>
        <w:t xml:space="preserve"> сільською </w:t>
      </w:r>
      <w:r w:rsidRPr="00D20A42">
        <w:rPr>
          <w:sz w:val="27"/>
          <w:szCs w:val="27"/>
          <w:lang w:val="uk-UA"/>
        </w:rPr>
        <w:t xml:space="preserve"> радою та </w:t>
      </w:r>
      <w:proofErr w:type="spellStart"/>
      <w:r w:rsidRPr="00D20A42">
        <w:rPr>
          <w:sz w:val="27"/>
          <w:szCs w:val="27"/>
          <w:lang w:val="uk-UA"/>
        </w:rPr>
        <w:t>Золочівською</w:t>
      </w:r>
      <w:proofErr w:type="spellEnd"/>
      <w:r w:rsidRPr="00D20A42">
        <w:rPr>
          <w:sz w:val="27"/>
          <w:szCs w:val="27"/>
          <w:lang w:val="uk-UA"/>
        </w:rPr>
        <w:t xml:space="preserve"> районною радою</w:t>
      </w:r>
      <w:r>
        <w:rPr>
          <w:sz w:val="27"/>
          <w:szCs w:val="27"/>
          <w:lang w:val="uk-UA"/>
        </w:rPr>
        <w:t>.</w:t>
      </w:r>
    </w:p>
    <w:p w:rsidR="00C2642D" w:rsidRDefault="00C2642D" w:rsidP="00C2642D">
      <w:pPr>
        <w:jc w:val="both"/>
        <w:rPr>
          <w:sz w:val="27"/>
          <w:szCs w:val="27"/>
          <w:lang w:val="uk-UA"/>
        </w:rPr>
      </w:pPr>
      <w:r>
        <w:rPr>
          <w:sz w:val="27"/>
          <w:szCs w:val="27"/>
          <w:lang w:val="uk-UA"/>
        </w:rPr>
        <w:tab/>
      </w:r>
      <w:r w:rsidRPr="00D20A42">
        <w:rPr>
          <w:sz w:val="27"/>
          <w:szCs w:val="27"/>
          <w:lang w:val="uk-UA"/>
        </w:rPr>
        <w:t xml:space="preserve">3.1. Затвердити договори про міжбюджетний трансферт (субвенцію) щодо передачі коштів з </w:t>
      </w:r>
      <w:r>
        <w:rPr>
          <w:sz w:val="27"/>
          <w:szCs w:val="27"/>
          <w:lang w:val="uk-UA"/>
        </w:rPr>
        <w:t>місцевих</w:t>
      </w:r>
      <w:r w:rsidRPr="00D20A42">
        <w:rPr>
          <w:sz w:val="27"/>
          <w:szCs w:val="27"/>
          <w:lang w:val="uk-UA"/>
        </w:rPr>
        <w:t xml:space="preserve"> бюджет</w:t>
      </w:r>
      <w:r>
        <w:rPr>
          <w:sz w:val="27"/>
          <w:szCs w:val="27"/>
          <w:lang w:val="uk-UA"/>
        </w:rPr>
        <w:t>ів</w:t>
      </w:r>
      <w:r w:rsidRPr="00D20A42">
        <w:rPr>
          <w:sz w:val="27"/>
          <w:szCs w:val="27"/>
          <w:lang w:val="uk-UA"/>
        </w:rPr>
        <w:t xml:space="preserve"> на рахунок </w:t>
      </w:r>
      <w:proofErr w:type="spellStart"/>
      <w:r w:rsidRPr="00D20A42">
        <w:rPr>
          <w:sz w:val="27"/>
          <w:szCs w:val="27"/>
          <w:lang w:val="uk-UA"/>
        </w:rPr>
        <w:t>отримувача</w:t>
      </w:r>
      <w:proofErr w:type="spellEnd"/>
      <w:r w:rsidRPr="00D20A42">
        <w:rPr>
          <w:sz w:val="27"/>
          <w:szCs w:val="27"/>
          <w:lang w:val="uk-UA"/>
        </w:rPr>
        <w:t xml:space="preserve"> (районний бюджет), укладен</w:t>
      </w:r>
      <w:r>
        <w:rPr>
          <w:sz w:val="27"/>
          <w:szCs w:val="27"/>
          <w:lang w:val="uk-UA"/>
        </w:rPr>
        <w:t>их</w:t>
      </w:r>
      <w:r w:rsidRPr="00D20A42">
        <w:rPr>
          <w:sz w:val="27"/>
          <w:szCs w:val="27"/>
          <w:lang w:val="uk-UA"/>
        </w:rPr>
        <w:t xml:space="preserve"> між</w:t>
      </w:r>
      <w:r>
        <w:rPr>
          <w:sz w:val="27"/>
          <w:szCs w:val="27"/>
          <w:lang w:val="uk-UA"/>
        </w:rPr>
        <w:t>:</w:t>
      </w:r>
    </w:p>
    <w:p w:rsidR="00C2642D" w:rsidRPr="00A90EB6" w:rsidRDefault="00C2642D" w:rsidP="00C2642D">
      <w:pPr>
        <w:ind w:firstLine="708"/>
        <w:jc w:val="both"/>
        <w:rPr>
          <w:color w:val="000000" w:themeColor="text1"/>
          <w:sz w:val="27"/>
          <w:szCs w:val="27"/>
          <w:lang w:val="uk-UA"/>
        </w:rPr>
      </w:pPr>
      <w:r>
        <w:rPr>
          <w:color w:val="000000" w:themeColor="text1"/>
          <w:sz w:val="27"/>
          <w:szCs w:val="27"/>
          <w:lang w:val="uk-UA"/>
        </w:rPr>
        <w:t xml:space="preserve">- </w:t>
      </w:r>
      <w:proofErr w:type="spellStart"/>
      <w:r w:rsidRPr="00A90EB6">
        <w:rPr>
          <w:color w:val="000000" w:themeColor="text1"/>
          <w:sz w:val="27"/>
          <w:szCs w:val="27"/>
          <w:lang w:val="uk-UA"/>
        </w:rPr>
        <w:t>Золочівською</w:t>
      </w:r>
      <w:proofErr w:type="spellEnd"/>
      <w:r w:rsidRPr="00A90EB6">
        <w:rPr>
          <w:color w:val="000000" w:themeColor="text1"/>
          <w:sz w:val="27"/>
          <w:szCs w:val="27"/>
          <w:lang w:val="uk-UA"/>
        </w:rPr>
        <w:t xml:space="preserve"> міською радою та </w:t>
      </w:r>
      <w:proofErr w:type="spellStart"/>
      <w:r w:rsidRPr="00A90EB6">
        <w:rPr>
          <w:color w:val="000000" w:themeColor="text1"/>
          <w:sz w:val="27"/>
          <w:szCs w:val="27"/>
          <w:lang w:val="uk-UA"/>
        </w:rPr>
        <w:t>Золочівською</w:t>
      </w:r>
      <w:proofErr w:type="spellEnd"/>
      <w:r w:rsidRPr="00A90EB6">
        <w:rPr>
          <w:color w:val="000000" w:themeColor="text1"/>
          <w:sz w:val="27"/>
          <w:szCs w:val="27"/>
          <w:lang w:val="uk-UA"/>
        </w:rPr>
        <w:t xml:space="preserve"> районною радою</w:t>
      </w:r>
      <w:r>
        <w:rPr>
          <w:color w:val="000000" w:themeColor="text1"/>
          <w:sz w:val="27"/>
          <w:szCs w:val="27"/>
          <w:lang w:val="uk-UA"/>
        </w:rPr>
        <w:t xml:space="preserve"> в </w:t>
      </w:r>
      <w:r w:rsidRPr="00A90EB6">
        <w:rPr>
          <w:color w:val="000000" w:themeColor="text1"/>
          <w:sz w:val="27"/>
          <w:szCs w:val="27"/>
          <w:lang w:val="uk-UA"/>
        </w:rPr>
        <w:t xml:space="preserve"> сумі  50000</w:t>
      </w:r>
      <w:r>
        <w:rPr>
          <w:color w:val="000000" w:themeColor="text1"/>
          <w:sz w:val="27"/>
          <w:szCs w:val="27"/>
          <w:lang w:val="uk-UA"/>
        </w:rPr>
        <w:t xml:space="preserve"> (п’ятдесят тисяч гривень) для </w:t>
      </w:r>
      <w:r w:rsidRPr="00A90EB6">
        <w:rPr>
          <w:color w:val="000000" w:themeColor="text1"/>
          <w:sz w:val="27"/>
          <w:szCs w:val="27"/>
          <w:lang w:val="uk-UA"/>
        </w:rPr>
        <w:t>придбання спортивно</w:t>
      </w:r>
      <w:r>
        <w:rPr>
          <w:color w:val="000000" w:themeColor="text1"/>
          <w:sz w:val="27"/>
          <w:szCs w:val="27"/>
          <w:lang w:val="uk-UA"/>
        </w:rPr>
        <w:t>го</w:t>
      </w:r>
      <w:r w:rsidRPr="00A90EB6">
        <w:rPr>
          <w:color w:val="000000" w:themeColor="text1"/>
          <w:sz w:val="27"/>
          <w:szCs w:val="27"/>
          <w:lang w:val="uk-UA"/>
        </w:rPr>
        <w:t xml:space="preserve"> інвентарю для дитячого від</w:t>
      </w:r>
      <w:r>
        <w:rPr>
          <w:color w:val="000000" w:themeColor="text1"/>
          <w:sz w:val="27"/>
          <w:szCs w:val="27"/>
          <w:lang w:val="uk-UA"/>
        </w:rPr>
        <w:t>д</w:t>
      </w:r>
      <w:r w:rsidRPr="00A90EB6">
        <w:rPr>
          <w:color w:val="000000" w:themeColor="text1"/>
          <w:sz w:val="27"/>
          <w:szCs w:val="27"/>
          <w:lang w:val="uk-UA"/>
        </w:rPr>
        <w:t xml:space="preserve">ілення </w:t>
      </w:r>
      <w:proofErr w:type="spellStart"/>
      <w:r w:rsidRPr="00A90EB6">
        <w:rPr>
          <w:color w:val="000000" w:themeColor="text1"/>
          <w:sz w:val="27"/>
          <w:szCs w:val="27"/>
          <w:lang w:val="uk-UA"/>
        </w:rPr>
        <w:t>Золочівської</w:t>
      </w:r>
      <w:proofErr w:type="spellEnd"/>
      <w:r w:rsidRPr="00A90EB6">
        <w:rPr>
          <w:color w:val="000000" w:themeColor="text1"/>
          <w:sz w:val="27"/>
          <w:szCs w:val="27"/>
          <w:lang w:val="uk-UA"/>
        </w:rPr>
        <w:t xml:space="preserve"> ЦРЛ</w:t>
      </w:r>
      <w:r>
        <w:rPr>
          <w:color w:val="000000" w:themeColor="text1"/>
          <w:sz w:val="27"/>
          <w:szCs w:val="27"/>
          <w:lang w:val="uk-UA"/>
        </w:rPr>
        <w:t xml:space="preserve"> та </w:t>
      </w:r>
      <w:r w:rsidRPr="00A90EB6">
        <w:rPr>
          <w:color w:val="000000" w:themeColor="text1"/>
          <w:sz w:val="27"/>
          <w:szCs w:val="27"/>
          <w:lang w:val="uk-UA"/>
        </w:rPr>
        <w:t>в сумі 30000</w:t>
      </w:r>
      <w:r>
        <w:rPr>
          <w:color w:val="000000" w:themeColor="text1"/>
          <w:sz w:val="27"/>
          <w:szCs w:val="27"/>
          <w:lang w:val="uk-UA"/>
        </w:rPr>
        <w:t xml:space="preserve"> (тридцять тисяч гривень)</w:t>
      </w:r>
      <w:r w:rsidRPr="00A90EB6">
        <w:rPr>
          <w:color w:val="000000" w:themeColor="text1"/>
          <w:sz w:val="27"/>
          <w:szCs w:val="27"/>
          <w:lang w:val="uk-UA"/>
        </w:rPr>
        <w:t xml:space="preserve"> для поточного ремонту будівлі ДНЗ №2 «Вишенька» м.</w:t>
      </w:r>
      <w:r>
        <w:rPr>
          <w:color w:val="000000" w:themeColor="text1"/>
          <w:sz w:val="27"/>
          <w:szCs w:val="27"/>
          <w:lang w:val="uk-UA"/>
        </w:rPr>
        <w:t xml:space="preserve"> </w:t>
      </w:r>
      <w:r w:rsidRPr="00A90EB6">
        <w:rPr>
          <w:color w:val="000000" w:themeColor="text1"/>
          <w:sz w:val="27"/>
          <w:szCs w:val="27"/>
          <w:lang w:val="uk-UA"/>
        </w:rPr>
        <w:t>Золочева;</w:t>
      </w:r>
    </w:p>
    <w:p w:rsidR="00C2642D" w:rsidRPr="00A90EB6" w:rsidRDefault="00C2642D" w:rsidP="00C2642D">
      <w:pPr>
        <w:ind w:firstLine="708"/>
        <w:jc w:val="both"/>
        <w:rPr>
          <w:color w:val="000000" w:themeColor="text1"/>
          <w:sz w:val="27"/>
          <w:szCs w:val="27"/>
          <w:lang w:val="uk-UA"/>
        </w:rPr>
      </w:pPr>
      <w:r>
        <w:rPr>
          <w:sz w:val="27"/>
          <w:szCs w:val="27"/>
          <w:lang w:val="uk-UA"/>
        </w:rPr>
        <w:t xml:space="preserve">- Полянською сільською радою та </w:t>
      </w:r>
      <w:proofErr w:type="spellStart"/>
      <w:r>
        <w:rPr>
          <w:sz w:val="27"/>
          <w:szCs w:val="27"/>
          <w:lang w:val="uk-UA"/>
        </w:rPr>
        <w:t>Золочівською</w:t>
      </w:r>
      <w:proofErr w:type="spellEnd"/>
      <w:r>
        <w:rPr>
          <w:sz w:val="27"/>
          <w:szCs w:val="27"/>
          <w:lang w:val="uk-UA"/>
        </w:rPr>
        <w:t xml:space="preserve"> районною радою в сумі </w:t>
      </w:r>
      <w:r w:rsidRPr="00A90EB6">
        <w:rPr>
          <w:color w:val="000000" w:themeColor="text1"/>
          <w:sz w:val="27"/>
          <w:szCs w:val="27"/>
          <w:lang w:val="uk-UA"/>
        </w:rPr>
        <w:t xml:space="preserve"> 1100</w:t>
      </w:r>
      <w:r>
        <w:rPr>
          <w:color w:val="000000" w:themeColor="text1"/>
          <w:sz w:val="27"/>
          <w:szCs w:val="27"/>
          <w:lang w:val="uk-UA"/>
        </w:rPr>
        <w:t xml:space="preserve"> (одна тисяча сто гривень)</w:t>
      </w:r>
      <w:r w:rsidRPr="00A90EB6">
        <w:rPr>
          <w:color w:val="000000" w:themeColor="text1"/>
          <w:sz w:val="27"/>
          <w:szCs w:val="27"/>
          <w:lang w:val="uk-UA"/>
        </w:rPr>
        <w:t xml:space="preserve"> на </w:t>
      </w:r>
      <w:r>
        <w:rPr>
          <w:color w:val="000000" w:themeColor="text1"/>
          <w:sz w:val="27"/>
          <w:szCs w:val="27"/>
          <w:lang w:val="uk-UA"/>
        </w:rPr>
        <w:t>фінансування поточних витрат об’єктів культури (</w:t>
      </w:r>
      <w:r w:rsidRPr="00A90EB6">
        <w:rPr>
          <w:color w:val="000000" w:themeColor="text1"/>
          <w:sz w:val="27"/>
          <w:szCs w:val="27"/>
          <w:lang w:val="uk-UA"/>
        </w:rPr>
        <w:t>збільшення потужності та стандартне приєднання</w:t>
      </w:r>
      <w:r>
        <w:rPr>
          <w:color w:val="000000" w:themeColor="text1"/>
          <w:sz w:val="27"/>
          <w:szCs w:val="27"/>
          <w:lang w:val="uk-UA"/>
        </w:rPr>
        <w:t>) НД</w:t>
      </w:r>
      <w:r w:rsidRPr="00A90EB6">
        <w:rPr>
          <w:color w:val="000000" w:themeColor="text1"/>
          <w:sz w:val="27"/>
          <w:szCs w:val="27"/>
          <w:lang w:val="uk-UA"/>
        </w:rPr>
        <w:t xml:space="preserve"> с.</w:t>
      </w:r>
      <w:r>
        <w:rPr>
          <w:color w:val="000000" w:themeColor="text1"/>
          <w:sz w:val="27"/>
          <w:szCs w:val="27"/>
          <w:lang w:val="uk-UA"/>
        </w:rPr>
        <w:t xml:space="preserve"> </w:t>
      </w:r>
      <w:r w:rsidRPr="00A90EB6">
        <w:rPr>
          <w:color w:val="000000" w:themeColor="text1"/>
          <w:sz w:val="27"/>
          <w:szCs w:val="27"/>
          <w:lang w:val="uk-UA"/>
        </w:rPr>
        <w:t xml:space="preserve">Поляни; </w:t>
      </w:r>
    </w:p>
    <w:p w:rsidR="00C2642D" w:rsidRDefault="00C2642D" w:rsidP="00C2642D">
      <w:pPr>
        <w:ind w:firstLine="709"/>
        <w:jc w:val="both"/>
        <w:rPr>
          <w:color w:val="000000" w:themeColor="text1"/>
          <w:sz w:val="27"/>
          <w:szCs w:val="27"/>
          <w:lang w:val="uk-UA"/>
        </w:rPr>
      </w:pPr>
      <w:r>
        <w:rPr>
          <w:color w:val="000000" w:themeColor="text1"/>
          <w:sz w:val="27"/>
          <w:szCs w:val="27"/>
          <w:lang w:val="uk-UA"/>
        </w:rPr>
        <w:t xml:space="preserve">- </w:t>
      </w:r>
      <w:proofErr w:type="spellStart"/>
      <w:r w:rsidRPr="00A90EB6">
        <w:rPr>
          <w:color w:val="000000" w:themeColor="text1"/>
          <w:sz w:val="27"/>
          <w:szCs w:val="27"/>
          <w:lang w:val="uk-UA"/>
        </w:rPr>
        <w:t>К</w:t>
      </w:r>
      <w:r>
        <w:rPr>
          <w:color w:val="000000" w:themeColor="text1"/>
          <w:sz w:val="27"/>
          <w:szCs w:val="27"/>
          <w:lang w:val="uk-UA"/>
        </w:rPr>
        <w:t>у</w:t>
      </w:r>
      <w:r w:rsidRPr="00A90EB6">
        <w:rPr>
          <w:color w:val="000000" w:themeColor="text1"/>
          <w:sz w:val="27"/>
          <w:szCs w:val="27"/>
          <w:lang w:val="uk-UA"/>
        </w:rPr>
        <w:t>ров</w:t>
      </w:r>
      <w:r>
        <w:rPr>
          <w:color w:val="000000" w:themeColor="text1"/>
          <w:sz w:val="27"/>
          <w:szCs w:val="27"/>
          <w:lang w:val="uk-UA"/>
        </w:rPr>
        <w:t>и</w:t>
      </w:r>
      <w:r w:rsidRPr="00A90EB6">
        <w:rPr>
          <w:color w:val="000000" w:themeColor="text1"/>
          <w:sz w:val="27"/>
          <w:szCs w:val="27"/>
          <w:lang w:val="uk-UA"/>
        </w:rPr>
        <w:t>цькою</w:t>
      </w:r>
      <w:proofErr w:type="spellEnd"/>
      <w:r w:rsidRPr="00A90EB6">
        <w:rPr>
          <w:color w:val="000000" w:themeColor="text1"/>
          <w:sz w:val="27"/>
          <w:szCs w:val="27"/>
          <w:lang w:val="uk-UA"/>
        </w:rPr>
        <w:t xml:space="preserve"> </w:t>
      </w:r>
      <w:proofErr w:type="spellStart"/>
      <w:r w:rsidRPr="00A90EB6">
        <w:rPr>
          <w:color w:val="000000" w:themeColor="text1"/>
          <w:sz w:val="27"/>
          <w:szCs w:val="27"/>
          <w:lang w:val="uk-UA"/>
        </w:rPr>
        <w:t>сількою</w:t>
      </w:r>
      <w:proofErr w:type="spellEnd"/>
      <w:r w:rsidRPr="00A90EB6">
        <w:rPr>
          <w:color w:val="000000" w:themeColor="text1"/>
          <w:sz w:val="27"/>
          <w:szCs w:val="27"/>
          <w:lang w:val="uk-UA"/>
        </w:rPr>
        <w:t xml:space="preserve"> радою та </w:t>
      </w:r>
      <w:proofErr w:type="spellStart"/>
      <w:r w:rsidRPr="00A90EB6">
        <w:rPr>
          <w:color w:val="000000" w:themeColor="text1"/>
          <w:sz w:val="27"/>
          <w:szCs w:val="27"/>
          <w:lang w:val="uk-UA"/>
        </w:rPr>
        <w:t>Золочівською</w:t>
      </w:r>
      <w:proofErr w:type="spellEnd"/>
      <w:r w:rsidRPr="00A90EB6">
        <w:rPr>
          <w:color w:val="000000" w:themeColor="text1"/>
          <w:sz w:val="27"/>
          <w:szCs w:val="27"/>
          <w:lang w:val="uk-UA"/>
        </w:rPr>
        <w:t xml:space="preserve"> районною радою</w:t>
      </w:r>
      <w:r>
        <w:rPr>
          <w:color w:val="000000" w:themeColor="text1"/>
          <w:sz w:val="27"/>
          <w:szCs w:val="27"/>
          <w:lang w:val="uk-UA"/>
        </w:rPr>
        <w:t xml:space="preserve"> в сумі </w:t>
      </w:r>
      <w:r w:rsidRPr="00A90EB6">
        <w:rPr>
          <w:color w:val="000000" w:themeColor="text1"/>
          <w:sz w:val="27"/>
          <w:szCs w:val="27"/>
          <w:lang w:val="uk-UA"/>
        </w:rPr>
        <w:t xml:space="preserve"> 750</w:t>
      </w:r>
      <w:r>
        <w:rPr>
          <w:color w:val="000000" w:themeColor="text1"/>
          <w:sz w:val="27"/>
          <w:szCs w:val="27"/>
          <w:lang w:val="uk-UA"/>
        </w:rPr>
        <w:t xml:space="preserve"> (сімсот п’ятдесят гривень)</w:t>
      </w:r>
      <w:r w:rsidRPr="00A90EB6">
        <w:rPr>
          <w:color w:val="000000" w:themeColor="text1"/>
          <w:sz w:val="27"/>
          <w:szCs w:val="27"/>
          <w:lang w:val="uk-UA"/>
        </w:rPr>
        <w:t xml:space="preserve"> на </w:t>
      </w:r>
      <w:proofErr w:type="spellStart"/>
      <w:r w:rsidRPr="00A90EB6">
        <w:rPr>
          <w:color w:val="000000" w:themeColor="text1"/>
          <w:sz w:val="27"/>
          <w:szCs w:val="27"/>
          <w:lang w:val="uk-UA"/>
        </w:rPr>
        <w:t>співфінансування</w:t>
      </w:r>
      <w:proofErr w:type="spellEnd"/>
      <w:r w:rsidRPr="00A90EB6">
        <w:rPr>
          <w:color w:val="000000" w:themeColor="text1"/>
          <w:sz w:val="27"/>
          <w:szCs w:val="27"/>
          <w:lang w:val="uk-UA"/>
        </w:rPr>
        <w:t xml:space="preserve"> робіт по заміні вікон та дверей у бібліотеці с. Солова;</w:t>
      </w:r>
    </w:p>
    <w:p w:rsidR="00C2642D" w:rsidRPr="00A90EB6" w:rsidRDefault="00C2642D" w:rsidP="00C2642D">
      <w:pPr>
        <w:ind w:firstLine="709"/>
        <w:jc w:val="both"/>
        <w:rPr>
          <w:color w:val="000000" w:themeColor="text1"/>
          <w:sz w:val="27"/>
          <w:szCs w:val="27"/>
          <w:lang w:val="uk-UA"/>
        </w:rPr>
      </w:pPr>
      <w:r>
        <w:rPr>
          <w:color w:val="000000" w:themeColor="text1"/>
          <w:sz w:val="27"/>
          <w:szCs w:val="27"/>
          <w:lang w:val="uk-UA"/>
        </w:rPr>
        <w:t xml:space="preserve">- </w:t>
      </w:r>
      <w:proofErr w:type="spellStart"/>
      <w:r w:rsidRPr="00A90EB6">
        <w:rPr>
          <w:color w:val="000000" w:themeColor="text1"/>
          <w:sz w:val="27"/>
          <w:szCs w:val="27"/>
          <w:lang w:val="uk-UA"/>
        </w:rPr>
        <w:t>Колтівською</w:t>
      </w:r>
      <w:proofErr w:type="spellEnd"/>
      <w:r w:rsidRPr="00A90EB6">
        <w:rPr>
          <w:color w:val="000000" w:themeColor="text1"/>
          <w:sz w:val="27"/>
          <w:szCs w:val="27"/>
          <w:lang w:val="uk-UA"/>
        </w:rPr>
        <w:t xml:space="preserve"> сільською радою та </w:t>
      </w:r>
      <w:proofErr w:type="spellStart"/>
      <w:r w:rsidRPr="00A90EB6">
        <w:rPr>
          <w:color w:val="000000" w:themeColor="text1"/>
          <w:sz w:val="27"/>
          <w:szCs w:val="27"/>
          <w:lang w:val="uk-UA"/>
        </w:rPr>
        <w:t>Золочівською</w:t>
      </w:r>
      <w:proofErr w:type="spellEnd"/>
      <w:r w:rsidRPr="00A90EB6">
        <w:rPr>
          <w:color w:val="000000" w:themeColor="text1"/>
          <w:sz w:val="27"/>
          <w:szCs w:val="27"/>
          <w:lang w:val="uk-UA"/>
        </w:rPr>
        <w:t xml:space="preserve"> районною радою</w:t>
      </w:r>
      <w:r>
        <w:rPr>
          <w:color w:val="000000" w:themeColor="text1"/>
          <w:sz w:val="27"/>
          <w:szCs w:val="27"/>
          <w:lang w:val="uk-UA"/>
        </w:rPr>
        <w:t xml:space="preserve"> </w:t>
      </w:r>
      <w:r w:rsidRPr="00A90EB6">
        <w:rPr>
          <w:color w:val="000000" w:themeColor="text1"/>
          <w:sz w:val="27"/>
          <w:szCs w:val="27"/>
          <w:lang w:val="uk-UA"/>
        </w:rPr>
        <w:t>в сумі 821</w:t>
      </w:r>
      <w:r>
        <w:rPr>
          <w:color w:val="000000" w:themeColor="text1"/>
          <w:sz w:val="27"/>
          <w:szCs w:val="27"/>
          <w:lang w:val="uk-UA"/>
        </w:rPr>
        <w:t xml:space="preserve"> (вісімсот двадцять одна гривня)</w:t>
      </w:r>
      <w:r w:rsidRPr="00A90EB6">
        <w:rPr>
          <w:color w:val="000000" w:themeColor="text1"/>
          <w:sz w:val="27"/>
          <w:szCs w:val="27"/>
          <w:lang w:val="uk-UA"/>
        </w:rPr>
        <w:t xml:space="preserve"> на придбання та встановлення лічильник</w:t>
      </w:r>
      <w:r>
        <w:rPr>
          <w:color w:val="000000" w:themeColor="text1"/>
          <w:sz w:val="27"/>
          <w:szCs w:val="27"/>
          <w:lang w:val="uk-UA"/>
        </w:rPr>
        <w:t>а</w:t>
      </w:r>
      <w:r w:rsidRPr="00A90EB6">
        <w:rPr>
          <w:color w:val="000000" w:themeColor="text1"/>
          <w:sz w:val="27"/>
          <w:szCs w:val="27"/>
          <w:lang w:val="uk-UA"/>
        </w:rPr>
        <w:t xml:space="preserve"> в НД с</w:t>
      </w:r>
      <w:r>
        <w:rPr>
          <w:color w:val="000000" w:themeColor="text1"/>
          <w:sz w:val="27"/>
          <w:szCs w:val="27"/>
          <w:lang w:val="uk-UA"/>
        </w:rPr>
        <w:t xml:space="preserve">ела </w:t>
      </w:r>
      <w:proofErr w:type="spellStart"/>
      <w:r w:rsidRPr="00A90EB6">
        <w:rPr>
          <w:color w:val="000000" w:themeColor="text1"/>
          <w:sz w:val="27"/>
          <w:szCs w:val="27"/>
          <w:lang w:val="uk-UA"/>
        </w:rPr>
        <w:t>Колтів</w:t>
      </w:r>
      <w:proofErr w:type="spellEnd"/>
      <w:r w:rsidRPr="00A90EB6">
        <w:rPr>
          <w:color w:val="000000" w:themeColor="text1"/>
          <w:sz w:val="27"/>
          <w:szCs w:val="27"/>
          <w:lang w:val="uk-UA"/>
        </w:rPr>
        <w:t>;</w:t>
      </w:r>
    </w:p>
    <w:p w:rsidR="00C2642D" w:rsidRPr="00A90EB6" w:rsidRDefault="00C2642D" w:rsidP="00C2642D">
      <w:pPr>
        <w:ind w:firstLine="709"/>
        <w:jc w:val="both"/>
        <w:rPr>
          <w:color w:val="000000" w:themeColor="text1"/>
          <w:sz w:val="27"/>
          <w:szCs w:val="27"/>
          <w:lang w:val="uk-UA"/>
        </w:rPr>
      </w:pPr>
      <w:r>
        <w:rPr>
          <w:color w:val="000000" w:themeColor="text1"/>
          <w:sz w:val="27"/>
          <w:szCs w:val="27"/>
          <w:lang w:val="uk-UA"/>
        </w:rPr>
        <w:t xml:space="preserve">- </w:t>
      </w:r>
      <w:proofErr w:type="spellStart"/>
      <w:r w:rsidRPr="00A90EB6">
        <w:rPr>
          <w:color w:val="000000" w:themeColor="text1"/>
          <w:sz w:val="27"/>
          <w:szCs w:val="27"/>
          <w:lang w:val="uk-UA"/>
        </w:rPr>
        <w:t>Великовільшаницько</w:t>
      </w:r>
      <w:r>
        <w:rPr>
          <w:color w:val="000000" w:themeColor="text1"/>
          <w:sz w:val="27"/>
          <w:szCs w:val="27"/>
          <w:lang w:val="uk-UA"/>
        </w:rPr>
        <w:t>ю</w:t>
      </w:r>
      <w:proofErr w:type="spellEnd"/>
      <w:r w:rsidRPr="00A90EB6">
        <w:rPr>
          <w:color w:val="000000" w:themeColor="text1"/>
          <w:sz w:val="27"/>
          <w:szCs w:val="27"/>
          <w:lang w:val="uk-UA"/>
        </w:rPr>
        <w:t xml:space="preserve"> сільською радою та </w:t>
      </w:r>
      <w:proofErr w:type="spellStart"/>
      <w:r w:rsidRPr="00A90EB6">
        <w:rPr>
          <w:color w:val="000000" w:themeColor="text1"/>
          <w:sz w:val="27"/>
          <w:szCs w:val="27"/>
          <w:lang w:val="uk-UA"/>
        </w:rPr>
        <w:t>Золочівською</w:t>
      </w:r>
      <w:proofErr w:type="spellEnd"/>
      <w:r w:rsidRPr="00A90EB6">
        <w:rPr>
          <w:color w:val="000000" w:themeColor="text1"/>
          <w:sz w:val="27"/>
          <w:szCs w:val="27"/>
          <w:lang w:val="uk-UA"/>
        </w:rPr>
        <w:t xml:space="preserve"> районною радою</w:t>
      </w:r>
      <w:r>
        <w:rPr>
          <w:color w:val="000000" w:themeColor="text1"/>
          <w:sz w:val="27"/>
          <w:szCs w:val="27"/>
          <w:lang w:val="uk-UA"/>
        </w:rPr>
        <w:t xml:space="preserve"> </w:t>
      </w:r>
      <w:r w:rsidRPr="00A90EB6">
        <w:rPr>
          <w:color w:val="000000" w:themeColor="text1"/>
          <w:sz w:val="27"/>
          <w:szCs w:val="27"/>
          <w:lang w:val="uk-UA"/>
        </w:rPr>
        <w:t xml:space="preserve">в  сумі 290423 </w:t>
      </w:r>
      <w:r>
        <w:rPr>
          <w:color w:val="000000" w:themeColor="text1"/>
          <w:sz w:val="27"/>
          <w:szCs w:val="27"/>
          <w:lang w:val="uk-UA"/>
        </w:rPr>
        <w:t>(двісті дев’яносто тисяч чотириста двадцять три гривні)</w:t>
      </w:r>
      <w:r w:rsidRPr="00A90EB6">
        <w:rPr>
          <w:color w:val="000000" w:themeColor="text1"/>
          <w:sz w:val="27"/>
          <w:szCs w:val="27"/>
          <w:lang w:val="uk-UA"/>
        </w:rPr>
        <w:t xml:space="preserve"> для проведення капітального ремонту даху </w:t>
      </w:r>
      <w:proofErr w:type="spellStart"/>
      <w:r w:rsidRPr="00A90EB6">
        <w:rPr>
          <w:color w:val="000000" w:themeColor="text1"/>
          <w:sz w:val="27"/>
          <w:szCs w:val="27"/>
          <w:lang w:val="uk-UA"/>
        </w:rPr>
        <w:t>ФАП</w:t>
      </w:r>
      <w:r>
        <w:rPr>
          <w:color w:val="000000" w:themeColor="text1"/>
          <w:sz w:val="27"/>
          <w:szCs w:val="27"/>
          <w:lang w:val="uk-UA"/>
        </w:rPr>
        <w:t>у</w:t>
      </w:r>
      <w:proofErr w:type="spellEnd"/>
      <w:r w:rsidRPr="00A90EB6">
        <w:rPr>
          <w:color w:val="000000" w:themeColor="text1"/>
          <w:sz w:val="27"/>
          <w:szCs w:val="27"/>
          <w:lang w:val="uk-UA"/>
        </w:rPr>
        <w:t xml:space="preserve"> с. Велика </w:t>
      </w:r>
      <w:proofErr w:type="spellStart"/>
      <w:r w:rsidRPr="00A90EB6">
        <w:rPr>
          <w:color w:val="000000" w:themeColor="text1"/>
          <w:sz w:val="27"/>
          <w:szCs w:val="27"/>
          <w:lang w:val="uk-UA"/>
        </w:rPr>
        <w:t>Вільшаниця</w:t>
      </w:r>
      <w:proofErr w:type="spellEnd"/>
      <w:r w:rsidRPr="00A90EB6">
        <w:rPr>
          <w:color w:val="000000" w:themeColor="text1"/>
          <w:sz w:val="27"/>
          <w:szCs w:val="27"/>
          <w:lang w:val="uk-UA"/>
        </w:rPr>
        <w:t>;</w:t>
      </w:r>
    </w:p>
    <w:p w:rsidR="00C2642D" w:rsidRDefault="00C2642D" w:rsidP="00C2642D">
      <w:pPr>
        <w:ind w:firstLine="709"/>
        <w:jc w:val="both"/>
        <w:rPr>
          <w:color w:val="000000" w:themeColor="text1"/>
          <w:sz w:val="27"/>
          <w:szCs w:val="27"/>
          <w:lang w:val="uk-UA"/>
        </w:rPr>
      </w:pPr>
      <w:r>
        <w:rPr>
          <w:color w:val="000000" w:themeColor="text1"/>
          <w:sz w:val="27"/>
          <w:szCs w:val="27"/>
          <w:lang w:val="uk-UA"/>
        </w:rPr>
        <w:t xml:space="preserve">- </w:t>
      </w:r>
      <w:proofErr w:type="spellStart"/>
      <w:r w:rsidRPr="00A90EB6">
        <w:rPr>
          <w:color w:val="000000" w:themeColor="text1"/>
          <w:sz w:val="27"/>
          <w:szCs w:val="27"/>
          <w:lang w:val="uk-UA"/>
        </w:rPr>
        <w:t>Сасівською</w:t>
      </w:r>
      <w:proofErr w:type="spellEnd"/>
      <w:r w:rsidRPr="00A90EB6">
        <w:rPr>
          <w:color w:val="000000" w:themeColor="text1"/>
          <w:sz w:val="27"/>
          <w:szCs w:val="27"/>
          <w:lang w:val="uk-UA"/>
        </w:rPr>
        <w:t xml:space="preserve"> сільською радою та </w:t>
      </w:r>
      <w:proofErr w:type="spellStart"/>
      <w:r w:rsidRPr="00A90EB6">
        <w:rPr>
          <w:color w:val="000000" w:themeColor="text1"/>
          <w:sz w:val="27"/>
          <w:szCs w:val="27"/>
          <w:lang w:val="uk-UA"/>
        </w:rPr>
        <w:t>Золочівською</w:t>
      </w:r>
      <w:proofErr w:type="spellEnd"/>
      <w:r w:rsidRPr="00A90EB6">
        <w:rPr>
          <w:color w:val="000000" w:themeColor="text1"/>
          <w:sz w:val="27"/>
          <w:szCs w:val="27"/>
          <w:lang w:val="uk-UA"/>
        </w:rPr>
        <w:t xml:space="preserve"> районною радою</w:t>
      </w:r>
      <w:r>
        <w:rPr>
          <w:color w:val="000000" w:themeColor="text1"/>
          <w:sz w:val="27"/>
          <w:szCs w:val="27"/>
          <w:lang w:val="uk-UA"/>
        </w:rPr>
        <w:t xml:space="preserve"> </w:t>
      </w:r>
      <w:r w:rsidRPr="00A90EB6">
        <w:rPr>
          <w:color w:val="000000" w:themeColor="text1"/>
          <w:sz w:val="27"/>
          <w:szCs w:val="27"/>
          <w:lang w:val="uk-UA"/>
        </w:rPr>
        <w:t>в  сумі 1200</w:t>
      </w:r>
      <w:r>
        <w:rPr>
          <w:color w:val="000000" w:themeColor="text1"/>
          <w:sz w:val="27"/>
          <w:szCs w:val="27"/>
          <w:lang w:val="uk-UA"/>
        </w:rPr>
        <w:t xml:space="preserve"> (одна тисяча двісті гривень)</w:t>
      </w:r>
      <w:r w:rsidRPr="00A90EB6">
        <w:rPr>
          <w:color w:val="000000" w:themeColor="text1"/>
          <w:sz w:val="27"/>
          <w:szCs w:val="27"/>
          <w:lang w:val="uk-UA"/>
        </w:rPr>
        <w:t xml:space="preserve"> на</w:t>
      </w:r>
      <w:r>
        <w:rPr>
          <w:color w:val="000000" w:themeColor="text1"/>
          <w:sz w:val="27"/>
          <w:szCs w:val="27"/>
          <w:lang w:val="uk-UA"/>
        </w:rPr>
        <w:t xml:space="preserve"> </w:t>
      </w:r>
      <w:proofErr w:type="spellStart"/>
      <w:r>
        <w:rPr>
          <w:color w:val="000000" w:themeColor="text1"/>
          <w:sz w:val="27"/>
          <w:szCs w:val="27"/>
          <w:lang w:val="uk-UA"/>
        </w:rPr>
        <w:t>співфінансування</w:t>
      </w:r>
      <w:proofErr w:type="spellEnd"/>
      <w:r>
        <w:rPr>
          <w:color w:val="000000" w:themeColor="text1"/>
          <w:sz w:val="27"/>
          <w:szCs w:val="27"/>
          <w:lang w:val="uk-UA"/>
        </w:rPr>
        <w:t xml:space="preserve"> </w:t>
      </w:r>
      <w:r w:rsidRPr="00A90EB6">
        <w:rPr>
          <w:color w:val="000000" w:themeColor="text1"/>
          <w:sz w:val="27"/>
          <w:szCs w:val="27"/>
          <w:lang w:val="uk-UA"/>
        </w:rPr>
        <w:t xml:space="preserve"> </w:t>
      </w:r>
      <w:r>
        <w:rPr>
          <w:color w:val="000000" w:themeColor="text1"/>
          <w:sz w:val="27"/>
          <w:szCs w:val="27"/>
          <w:lang w:val="uk-UA"/>
        </w:rPr>
        <w:t xml:space="preserve">субвенції з державного бюджету на </w:t>
      </w:r>
      <w:r w:rsidRPr="00A90EB6">
        <w:rPr>
          <w:color w:val="000000" w:themeColor="text1"/>
          <w:sz w:val="27"/>
          <w:szCs w:val="27"/>
          <w:lang w:val="uk-UA"/>
        </w:rPr>
        <w:t xml:space="preserve">соціально-економічний розвиток </w:t>
      </w:r>
      <w:r>
        <w:rPr>
          <w:color w:val="000000" w:themeColor="text1"/>
          <w:sz w:val="27"/>
          <w:szCs w:val="27"/>
          <w:lang w:val="uk-UA"/>
        </w:rPr>
        <w:t>для</w:t>
      </w:r>
      <w:r w:rsidRPr="00A90EB6">
        <w:rPr>
          <w:color w:val="000000" w:themeColor="text1"/>
          <w:sz w:val="27"/>
          <w:szCs w:val="27"/>
          <w:lang w:val="uk-UA"/>
        </w:rPr>
        <w:t xml:space="preserve"> закупівл</w:t>
      </w:r>
      <w:r>
        <w:rPr>
          <w:color w:val="000000" w:themeColor="text1"/>
          <w:sz w:val="27"/>
          <w:szCs w:val="27"/>
          <w:lang w:val="uk-UA"/>
        </w:rPr>
        <w:t>і</w:t>
      </w:r>
      <w:r w:rsidRPr="00A90EB6">
        <w:rPr>
          <w:color w:val="000000" w:themeColor="text1"/>
          <w:sz w:val="27"/>
          <w:szCs w:val="27"/>
          <w:lang w:val="uk-UA"/>
        </w:rPr>
        <w:t xml:space="preserve"> музичної та акустичної апаратури для НД с. </w:t>
      </w:r>
      <w:proofErr w:type="spellStart"/>
      <w:r w:rsidRPr="00A90EB6">
        <w:rPr>
          <w:color w:val="000000" w:themeColor="text1"/>
          <w:sz w:val="27"/>
          <w:szCs w:val="27"/>
          <w:lang w:val="uk-UA"/>
        </w:rPr>
        <w:t>Сасів</w:t>
      </w:r>
      <w:proofErr w:type="spellEnd"/>
      <w:r>
        <w:rPr>
          <w:color w:val="000000" w:themeColor="text1"/>
          <w:sz w:val="27"/>
          <w:szCs w:val="27"/>
          <w:lang w:val="uk-UA"/>
        </w:rPr>
        <w:t>;</w:t>
      </w:r>
    </w:p>
    <w:p w:rsidR="00C2642D" w:rsidRPr="00A90EB6" w:rsidRDefault="00C2642D" w:rsidP="00C2642D">
      <w:pPr>
        <w:ind w:firstLine="709"/>
        <w:jc w:val="both"/>
        <w:rPr>
          <w:color w:val="000000" w:themeColor="text1"/>
          <w:sz w:val="27"/>
          <w:szCs w:val="27"/>
          <w:lang w:val="uk-UA"/>
        </w:rPr>
      </w:pPr>
      <w:r>
        <w:rPr>
          <w:color w:val="000000" w:themeColor="text1"/>
          <w:sz w:val="27"/>
          <w:szCs w:val="27"/>
          <w:lang w:val="uk-UA"/>
        </w:rPr>
        <w:t xml:space="preserve">- </w:t>
      </w:r>
      <w:proofErr w:type="spellStart"/>
      <w:r>
        <w:rPr>
          <w:color w:val="000000" w:themeColor="text1"/>
          <w:sz w:val="27"/>
          <w:szCs w:val="27"/>
          <w:lang w:val="uk-UA"/>
        </w:rPr>
        <w:t>Перегноївською</w:t>
      </w:r>
      <w:proofErr w:type="spellEnd"/>
      <w:r w:rsidRPr="00A90EB6">
        <w:rPr>
          <w:color w:val="000000" w:themeColor="text1"/>
          <w:sz w:val="27"/>
          <w:szCs w:val="27"/>
          <w:lang w:val="uk-UA"/>
        </w:rPr>
        <w:t xml:space="preserve"> сільською радою та </w:t>
      </w:r>
      <w:proofErr w:type="spellStart"/>
      <w:r w:rsidRPr="00A90EB6">
        <w:rPr>
          <w:color w:val="000000" w:themeColor="text1"/>
          <w:sz w:val="27"/>
          <w:szCs w:val="27"/>
          <w:lang w:val="uk-UA"/>
        </w:rPr>
        <w:t>Золочівською</w:t>
      </w:r>
      <w:proofErr w:type="spellEnd"/>
      <w:r w:rsidRPr="00A90EB6">
        <w:rPr>
          <w:color w:val="000000" w:themeColor="text1"/>
          <w:sz w:val="27"/>
          <w:szCs w:val="27"/>
          <w:lang w:val="uk-UA"/>
        </w:rPr>
        <w:t xml:space="preserve"> районною радою</w:t>
      </w:r>
      <w:r>
        <w:rPr>
          <w:color w:val="000000" w:themeColor="text1"/>
          <w:sz w:val="27"/>
          <w:szCs w:val="27"/>
          <w:lang w:val="uk-UA"/>
        </w:rPr>
        <w:t xml:space="preserve"> </w:t>
      </w:r>
      <w:r w:rsidRPr="00A90EB6">
        <w:rPr>
          <w:color w:val="000000" w:themeColor="text1"/>
          <w:sz w:val="27"/>
          <w:szCs w:val="27"/>
          <w:lang w:val="uk-UA"/>
        </w:rPr>
        <w:t>в  сумі</w:t>
      </w:r>
      <w:r>
        <w:rPr>
          <w:color w:val="000000" w:themeColor="text1"/>
          <w:sz w:val="27"/>
          <w:szCs w:val="27"/>
          <w:lang w:val="uk-UA"/>
        </w:rPr>
        <w:t xml:space="preserve"> 1200 (одна тисяча двісті гривень) для капітального ремонту НД в селі Кривичі (заміна вікон та дверей);</w:t>
      </w:r>
    </w:p>
    <w:p w:rsidR="00C2642D" w:rsidRDefault="00C2642D" w:rsidP="00C2642D">
      <w:pPr>
        <w:ind w:firstLine="709"/>
        <w:jc w:val="both"/>
        <w:rPr>
          <w:color w:val="000000" w:themeColor="text1"/>
          <w:sz w:val="27"/>
          <w:szCs w:val="27"/>
          <w:lang w:val="uk-UA"/>
        </w:rPr>
      </w:pPr>
      <w:r>
        <w:rPr>
          <w:color w:val="000000" w:themeColor="text1"/>
          <w:sz w:val="27"/>
          <w:szCs w:val="27"/>
          <w:lang w:val="uk-UA"/>
        </w:rPr>
        <w:t xml:space="preserve">- </w:t>
      </w:r>
      <w:proofErr w:type="spellStart"/>
      <w:r>
        <w:rPr>
          <w:color w:val="000000" w:themeColor="text1"/>
          <w:sz w:val="27"/>
          <w:szCs w:val="27"/>
          <w:lang w:val="uk-UA"/>
        </w:rPr>
        <w:t>Ясеновецькою</w:t>
      </w:r>
      <w:proofErr w:type="spellEnd"/>
      <w:r w:rsidRPr="00A90EB6">
        <w:rPr>
          <w:color w:val="000000" w:themeColor="text1"/>
          <w:sz w:val="27"/>
          <w:szCs w:val="27"/>
          <w:lang w:val="uk-UA"/>
        </w:rPr>
        <w:t xml:space="preserve"> сільською радою та </w:t>
      </w:r>
      <w:proofErr w:type="spellStart"/>
      <w:r w:rsidRPr="00A90EB6">
        <w:rPr>
          <w:color w:val="000000" w:themeColor="text1"/>
          <w:sz w:val="27"/>
          <w:szCs w:val="27"/>
          <w:lang w:val="uk-UA"/>
        </w:rPr>
        <w:t>Золочівською</w:t>
      </w:r>
      <w:proofErr w:type="spellEnd"/>
      <w:r w:rsidRPr="00A90EB6">
        <w:rPr>
          <w:color w:val="000000" w:themeColor="text1"/>
          <w:sz w:val="27"/>
          <w:szCs w:val="27"/>
          <w:lang w:val="uk-UA"/>
        </w:rPr>
        <w:t xml:space="preserve"> районною радою</w:t>
      </w:r>
      <w:r>
        <w:rPr>
          <w:color w:val="000000" w:themeColor="text1"/>
          <w:sz w:val="27"/>
          <w:szCs w:val="27"/>
          <w:lang w:val="uk-UA"/>
        </w:rPr>
        <w:t xml:space="preserve"> в сумі 124650 (сто двадцять чотири тисячі шістсот п’ятдесят гривень) на фінансування капітальних витрат, а саме: 8190 грн. – капремонт бібліотеки в с. </w:t>
      </w:r>
      <w:proofErr w:type="spellStart"/>
      <w:r>
        <w:rPr>
          <w:color w:val="000000" w:themeColor="text1"/>
          <w:sz w:val="27"/>
          <w:szCs w:val="27"/>
          <w:lang w:val="uk-UA"/>
        </w:rPr>
        <w:t>Ясенівці</w:t>
      </w:r>
      <w:proofErr w:type="spellEnd"/>
      <w:r>
        <w:rPr>
          <w:color w:val="000000" w:themeColor="text1"/>
          <w:sz w:val="27"/>
          <w:szCs w:val="27"/>
          <w:lang w:val="uk-UA"/>
        </w:rPr>
        <w:t xml:space="preserve">; 38060 грн. – капремонт НД в с. </w:t>
      </w:r>
      <w:proofErr w:type="spellStart"/>
      <w:r>
        <w:rPr>
          <w:color w:val="000000" w:themeColor="text1"/>
          <w:sz w:val="27"/>
          <w:szCs w:val="27"/>
          <w:lang w:val="uk-UA"/>
        </w:rPr>
        <w:t>Ясенівці</w:t>
      </w:r>
      <w:proofErr w:type="spellEnd"/>
      <w:r>
        <w:rPr>
          <w:color w:val="000000" w:themeColor="text1"/>
          <w:sz w:val="27"/>
          <w:szCs w:val="27"/>
          <w:lang w:val="uk-UA"/>
        </w:rPr>
        <w:t xml:space="preserve">,  78400 грн. – капремонт НД с. Залісся;  в сумі 210 грн. для придбання вивіски для </w:t>
      </w:r>
      <w:proofErr w:type="spellStart"/>
      <w:r>
        <w:rPr>
          <w:color w:val="000000" w:themeColor="text1"/>
          <w:sz w:val="27"/>
          <w:szCs w:val="27"/>
          <w:lang w:val="uk-UA"/>
        </w:rPr>
        <w:t>ФАПу</w:t>
      </w:r>
      <w:proofErr w:type="spellEnd"/>
      <w:r>
        <w:rPr>
          <w:color w:val="000000" w:themeColor="text1"/>
          <w:sz w:val="27"/>
          <w:szCs w:val="27"/>
          <w:lang w:val="uk-UA"/>
        </w:rPr>
        <w:t xml:space="preserve"> с. Залісся</w:t>
      </w:r>
    </w:p>
    <w:p w:rsidR="00C2642D" w:rsidRDefault="00C2642D" w:rsidP="00C2642D">
      <w:pPr>
        <w:ind w:firstLine="709"/>
        <w:jc w:val="both"/>
        <w:rPr>
          <w:color w:val="000000" w:themeColor="text1"/>
          <w:sz w:val="27"/>
          <w:szCs w:val="27"/>
          <w:lang w:val="uk-UA"/>
        </w:rPr>
      </w:pPr>
      <w:r>
        <w:rPr>
          <w:color w:val="000000" w:themeColor="text1"/>
          <w:sz w:val="27"/>
          <w:szCs w:val="27"/>
          <w:lang w:val="uk-UA"/>
        </w:rPr>
        <w:t xml:space="preserve">- </w:t>
      </w:r>
      <w:proofErr w:type="spellStart"/>
      <w:r w:rsidRPr="00A90EB6">
        <w:rPr>
          <w:color w:val="000000" w:themeColor="text1"/>
          <w:sz w:val="27"/>
          <w:szCs w:val="27"/>
          <w:lang w:val="uk-UA"/>
        </w:rPr>
        <w:t>Єлихов</w:t>
      </w:r>
      <w:r>
        <w:rPr>
          <w:color w:val="000000" w:themeColor="text1"/>
          <w:sz w:val="27"/>
          <w:szCs w:val="27"/>
          <w:lang w:val="uk-UA"/>
        </w:rPr>
        <w:t>и</w:t>
      </w:r>
      <w:r w:rsidRPr="00A90EB6">
        <w:rPr>
          <w:color w:val="000000" w:themeColor="text1"/>
          <w:sz w:val="27"/>
          <w:szCs w:val="27"/>
          <w:lang w:val="uk-UA"/>
        </w:rPr>
        <w:t>цькою</w:t>
      </w:r>
      <w:proofErr w:type="spellEnd"/>
      <w:r w:rsidRPr="00A90EB6">
        <w:rPr>
          <w:color w:val="000000" w:themeColor="text1"/>
          <w:sz w:val="27"/>
          <w:szCs w:val="27"/>
          <w:lang w:val="uk-UA"/>
        </w:rPr>
        <w:t xml:space="preserve"> сільською радою та </w:t>
      </w:r>
      <w:proofErr w:type="spellStart"/>
      <w:r w:rsidRPr="00A90EB6">
        <w:rPr>
          <w:color w:val="000000" w:themeColor="text1"/>
          <w:sz w:val="27"/>
          <w:szCs w:val="27"/>
          <w:lang w:val="uk-UA"/>
        </w:rPr>
        <w:t>Золочівською</w:t>
      </w:r>
      <w:proofErr w:type="spellEnd"/>
      <w:r w:rsidRPr="00A90EB6">
        <w:rPr>
          <w:color w:val="000000" w:themeColor="text1"/>
          <w:sz w:val="27"/>
          <w:szCs w:val="27"/>
          <w:lang w:val="uk-UA"/>
        </w:rPr>
        <w:t xml:space="preserve"> районною радою</w:t>
      </w:r>
      <w:r>
        <w:rPr>
          <w:color w:val="000000" w:themeColor="text1"/>
          <w:sz w:val="27"/>
          <w:szCs w:val="27"/>
          <w:lang w:val="uk-UA"/>
        </w:rPr>
        <w:t xml:space="preserve"> </w:t>
      </w:r>
      <w:r w:rsidRPr="00A90EB6">
        <w:rPr>
          <w:color w:val="000000" w:themeColor="text1"/>
          <w:sz w:val="27"/>
          <w:szCs w:val="27"/>
          <w:lang w:val="uk-UA"/>
        </w:rPr>
        <w:t xml:space="preserve"> в сумі 900</w:t>
      </w:r>
      <w:r>
        <w:rPr>
          <w:color w:val="000000" w:themeColor="text1"/>
          <w:sz w:val="27"/>
          <w:szCs w:val="27"/>
          <w:lang w:val="uk-UA"/>
        </w:rPr>
        <w:t xml:space="preserve"> (дев’ятсот гривень) на </w:t>
      </w:r>
      <w:proofErr w:type="spellStart"/>
      <w:r>
        <w:rPr>
          <w:color w:val="000000" w:themeColor="text1"/>
          <w:sz w:val="27"/>
          <w:szCs w:val="27"/>
          <w:lang w:val="uk-UA"/>
        </w:rPr>
        <w:t>співфінансування</w:t>
      </w:r>
      <w:proofErr w:type="spellEnd"/>
      <w:r>
        <w:rPr>
          <w:color w:val="000000" w:themeColor="text1"/>
          <w:sz w:val="27"/>
          <w:szCs w:val="27"/>
          <w:lang w:val="uk-UA"/>
        </w:rPr>
        <w:t xml:space="preserve"> </w:t>
      </w:r>
      <w:r w:rsidRPr="00A90EB6">
        <w:rPr>
          <w:color w:val="000000" w:themeColor="text1"/>
          <w:sz w:val="27"/>
          <w:szCs w:val="27"/>
          <w:lang w:val="uk-UA"/>
        </w:rPr>
        <w:t xml:space="preserve"> </w:t>
      </w:r>
      <w:r>
        <w:rPr>
          <w:color w:val="000000" w:themeColor="text1"/>
          <w:sz w:val="27"/>
          <w:szCs w:val="27"/>
          <w:lang w:val="uk-UA"/>
        </w:rPr>
        <w:t xml:space="preserve">субвенції з державного бюджету на </w:t>
      </w:r>
      <w:r w:rsidRPr="00A90EB6">
        <w:rPr>
          <w:color w:val="000000" w:themeColor="text1"/>
          <w:sz w:val="27"/>
          <w:szCs w:val="27"/>
          <w:lang w:val="uk-UA"/>
        </w:rPr>
        <w:t xml:space="preserve">соціально-економічний розвиток </w:t>
      </w:r>
      <w:r>
        <w:rPr>
          <w:color w:val="000000" w:themeColor="text1"/>
          <w:sz w:val="27"/>
          <w:szCs w:val="27"/>
          <w:lang w:val="uk-UA"/>
        </w:rPr>
        <w:t>для</w:t>
      </w:r>
      <w:r w:rsidRPr="00A90EB6">
        <w:rPr>
          <w:color w:val="000000" w:themeColor="text1"/>
          <w:sz w:val="27"/>
          <w:szCs w:val="27"/>
          <w:lang w:val="uk-UA"/>
        </w:rPr>
        <w:t xml:space="preserve"> закупівл</w:t>
      </w:r>
      <w:r>
        <w:rPr>
          <w:color w:val="000000" w:themeColor="text1"/>
          <w:sz w:val="27"/>
          <w:szCs w:val="27"/>
          <w:lang w:val="uk-UA"/>
        </w:rPr>
        <w:t xml:space="preserve">і комплекту </w:t>
      </w:r>
      <w:r w:rsidRPr="00A90EB6">
        <w:rPr>
          <w:color w:val="000000" w:themeColor="text1"/>
          <w:sz w:val="27"/>
          <w:szCs w:val="27"/>
          <w:lang w:val="uk-UA"/>
        </w:rPr>
        <w:t>крісел для НД с.</w:t>
      </w:r>
      <w:r>
        <w:rPr>
          <w:color w:val="000000" w:themeColor="text1"/>
          <w:sz w:val="27"/>
          <w:szCs w:val="27"/>
          <w:lang w:val="uk-UA"/>
        </w:rPr>
        <w:t xml:space="preserve"> </w:t>
      </w:r>
      <w:proofErr w:type="spellStart"/>
      <w:r w:rsidRPr="00A90EB6">
        <w:rPr>
          <w:color w:val="000000" w:themeColor="text1"/>
          <w:sz w:val="27"/>
          <w:szCs w:val="27"/>
          <w:lang w:val="uk-UA"/>
        </w:rPr>
        <w:lastRenderedPageBreak/>
        <w:t>Єлиховичі</w:t>
      </w:r>
      <w:proofErr w:type="spellEnd"/>
      <w:r>
        <w:rPr>
          <w:color w:val="000000" w:themeColor="text1"/>
          <w:sz w:val="27"/>
          <w:szCs w:val="27"/>
          <w:lang w:val="uk-UA"/>
        </w:rPr>
        <w:t xml:space="preserve"> та </w:t>
      </w:r>
      <w:r w:rsidRPr="00A90EB6">
        <w:rPr>
          <w:color w:val="000000" w:themeColor="text1"/>
          <w:sz w:val="27"/>
          <w:szCs w:val="27"/>
          <w:lang w:val="uk-UA"/>
        </w:rPr>
        <w:t>в сумі 600</w:t>
      </w:r>
      <w:r>
        <w:rPr>
          <w:color w:val="000000" w:themeColor="text1"/>
          <w:sz w:val="27"/>
          <w:szCs w:val="27"/>
          <w:lang w:val="uk-UA"/>
        </w:rPr>
        <w:t xml:space="preserve"> (шістсот гривень) </w:t>
      </w:r>
      <w:r w:rsidRPr="00A90EB6">
        <w:rPr>
          <w:color w:val="000000" w:themeColor="text1"/>
          <w:sz w:val="27"/>
          <w:szCs w:val="27"/>
          <w:lang w:val="uk-UA"/>
        </w:rPr>
        <w:t>на придбання обігрівача для НД с</w:t>
      </w:r>
      <w:r>
        <w:rPr>
          <w:color w:val="000000" w:themeColor="text1"/>
          <w:sz w:val="27"/>
          <w:szCs w:val="27"/>
          <w:lang w:val="uk-UA"/>
        </w:rPr>
        <w:t xml:space="preserve">ела </w:t>
      </w:r>
      <w:r w:rsidRPr="00A90EB6">
        <w:rPr>
          <w:color w:val="000000" w:themeColor="text1"/>
          <w:sz w:val="27"/>
          <w:szCs w:val="27"/>
          <w:lang w:val="uk-UA"/>
        </w:rPr>
        <w:t>Зозулі</w:t>
      </w:r>
      <w:r>
        <w:rPr>
          <w:color w:val="000000" w:themeColor="text1"/>
          <w:sz w:val="27"/>
          <w:szCs w:val="27"/>
          <w:lang w:val="uk-UA"/>
        </w:rPr>
        <w:t>;</w:t>
      </w:r>
    </w:p>
    <w:p w:rsidR="00C2642D" w:rsidRPr="00A90EB6" w:rsidRDefault="00C2642D" w:rsidP="00C2642D">
      <w:pPr>
        <w:ind w:firstLine="709"/>
        <w:jc w:val="both"/>
        <w:rPr>
          <w:color w:val="000000" w:themeColor="text1"/>
          <w:sz w:val="27"/>
          <w:szCs w:val="27"/>
          <w:lang w:val="uk-UA"/>
        </w:rPr>
      </w:pPr>
      <w:r>
        <w:rPr>
          <w:color w:val="000000" w:themeColor="text1"/>
          <w:sz w:val="27"/>
          <w:szCs w:val="27"/>
          <w:lang w:val="uk-UA"/>
        </w:rPr>
        <w:t xml:space="preserve">- Струтинською </w:t>
      </w:r>
      <w:r w:rsidRPr="00A90EB6">
        <w:rPr>
          <w:color w:val="000000" w:themeColor="text1"/>
          <w:sz w:val="27"/>
          <w:szCs w:val="27"/>
          <w:lang w:val="uk-UA"/>
        </w:rPr>
        <w:t xml:space="preserve">сільською радою та </w:t>
      </w:r>
      <w:proofErr w:type="spellStart"/>
      <w:r w:rsidRPr="00A90EB6">
        <w:rPr>
          <w:color w:val="000000" w:themeColor="text1"/>
          <w:sz w:val="27"/>
          <w:szCs w:val="27"/>
          <w:lang w:val="uk-UA"/>
        </w:rPr>
        <w:t>Золочівською</w:t>
      </w:r>
      <w:proofErr w:type="spellEnd"/>
      <w:r w:rsidRPr="00A90EB6">
        <w:rPr>
          <w:color w:val="000000" w:themeColor="text1"/>
          <w:sz w:val="27"/>
          <w:szCs w:val="27"/>
          <w:lang w:val="uk-UA"/>
        </w:rPr>
        <w:t xml:space="preserve"> районною радою</w:t>
      </w:r>
      <w:r>
        <w:rPr>
          <w:color w:val="000000" w:themeColor="text1"/>
          <w:sz w:val="27"/>
          <w:szCs w:val="27"/>
          <w:lang w:val="uk-UA"/>
        </w:rPr>
        <w:t xml:space="preserve"> </w:t>
      </w:r>
      <w:r w:rsidRPr="00A90EB6">
        <w:rPr>
          <w:color w:val="000000" w:themeColor="text1"/>
          <w:sz w:val="27"/>
          <w:szCs w:val="27"/>
          <w:lang w:val="uk-UA"/>
        </w:rPr>
        <w:t xml:space="preserve"> в сумі </w:t>
      </w:r>
      <w:r>
        <w:rPr>
          <w:color w:val="000000" w:themeColor="text1"/>
          <w:sz w:val="27"/>
          <w:szCs w:val="27"/>
          <w:lang w:val="uk-UA"/>
        </w:rPr>
        <w:t xml:space="preserve">1400 (одна тисяча чотириста гривень) на придбання музичної апаратури, комп’ютерного обладнання та </w:t>
      </w:r>
      <w:proofErr w:type="spellStart"/>
      <w:r>
        <w:rPr>
          <w:color w:val="000000" w:themeColor="text1"/>
          <w:sz w:val="27"/>
          <w:szCs w:val="27"/>
          <w:lang w:val="uk-UA"/>
        </w:rPr>
        <w:t>аудіоустаткування</w:t>
      </w:r>
      <w:proofErr w:type="spellEnd"/>
      <w:r>
        <w:rPr>
          <w:color w:val="000000" w:themeColor="text1"/>
          <w:sz w:val="27"/>
          <w:szCs w:val="27"/>
          <w:lang w:val="uk-UA"/>
        </w:rPr>
        <w:t xml:space="preserve"> НД с. </w:t>
      </w:r>
      <w:proofErr w:type="spellStart"/>
      <w:r>
        <w:rPr>
          <w:color w:val="000000" w:themeColor="text1"/>
          <w:sz w:val="27"/>
          <w:szCs w:val="27"/>
          <w:lang w:val="uk-UA"/>
        </w:rPr>
        <w:t>Золочівка</w:t>
      </w:r>
      <w:proofErr w:type="spellEnd"/>
      <w:r>
        <w:rPr>
          <w:color w:val="000000" w:themeColor="text1"/>
          <w:sz w:val="27"/>
          <w:szCs w:val="27"/>
          <w:lang w:val="uk-UA"/>
        </w:rPr>
        <w:t>.</w:t>
      </w:r>
    </w:p>
    <w:p w:rsidR="00C2642D" w:rsidRDefault="00C2642D" w:rsidP="00C2642D">
      <w:pPr>
        <w:ind w:firstLine="708"/>
        <w:jc w:val="both"/>
        <w:rPr>
          <w:b/>
          <w:sz w:val="27"/>
          <w:szCs w:val="27"/>
          <w:lang w:val="uk-UA"/>
        </w:rPr>
      </w:pPr>
    </w:p>
    <w:p w:rsidR="00C2642D" w:rsidRDefault="00C2642D" w:rsidP="00C2642D">
      <w:pPr>
        <w:jc w:val="both"/>
        <w:rPr>
          <w:sz w:val="27"/>
          <w:szCs w:val="27"/>
          <w:lang w:val="uk-UA"/>
        </w:rPr>
      </w:pPr>
      <w:r>
        <w:rPr>
          <w:sz w:val="27"/>
          <w:szCs w:val="27"/>
          <w:lang w:val="uk-UA"/>
        </w:rPr>
        <w:t xml:space="preserve">    Голова районної ради                                                         Олег Банах</w:t>
      </w:r>
    </w:p>
    <w:p w:rsidR="00C2642D" w:rsidRPr="00C2642D" w:rsidRDefault="00C2642D" w:rsidP="00C2642D">
      <w:pPr>
        <w:jc w:val="both"/>
        <w:rPr>
          <w:b/>
          <w:sz w:val="26"/>
          <w:szCs w:val="26"/>
          <w:lang w:val="uk-UA"/>
        </w:rPr>
      </w:pPr>
      <w:r w:rsidRPr="00C2642D">
        <w:rPr>
          <w:b/>
          <w:sz w:val="26"/>
          <w:szCs w:val="26"/>
          <w:lang w:val="uk-UA"/>
        </w:rPr>
        <w:t xml:space="preserve">Про затвердження технічної документації з нормативної </w:t>
      </w:r>
    </w:p>
    <w:p w:rsidR="00C2642D" w:rsidRPr="00C2642D" w:rsidRDefault="00C2642D" w:rsidP="00C2642D">
      <w:pPr>
        <w:jc w:val="both"/>
        <w:rPr>
          <w:b/>
          <w:sz w:val="26"/>
          <w:szCs w:val="26"/>
          <w:lang w:val="uk-UA"/>
        </w:rPr>
      </w:pPr>
      <w:r w:rsidRPr="00C2642D">
        <w:rPr>
          <w:b/>
          <w:sz w:val="26"/>
          <w:szCs w:val="26"/>
          <w:lang w:val="uk-UA"/>
        </w:rPr>
        <w:t xml:space="preserve">грошової оцінки земельної ділянки на території </w:t>
      </w:r>
    </w:p>
    <w:p w:rsidR="00C2642D" w:rsidRPr="00C2642D" w:rsidRDefault="00C2642D" w:rsidP="00C2642D">
      <w:pPr>
        <w:jc w:val="both"/>
        <w:rPr>
          <w:b/>
          <w:sz w:val="26"/>
          <w:szCs w:val="26"/>
          <w:lang w:val="uk-UA"/>
        </w:rPr>
      </w:pPr>
      <w:proofErr w:type="spellStart"/>
      <w:r w:rsidRPr="00C2642D">
        <w:rPr>
          <w:b/>
          <w:sz w:val="26"/>
          <w:szCs w:val="26"/>
          <w:lang w:val="uk-UA"/>
        </w:rPr>
        <w:t>Скварявської</w:t>
      </w:r>
      <w:proofErr w:type="spellEnd"/>
      <w:r w:rsidRPr="00C2642D">
        <w:rPr>
          <w:b/>
          <w:sz w:val="26"/>
          <w:szCs w:val="26"/>
          <w:lang w:val="uk-UA"/>
        </w:rPr>
        <w:t xml:space="preserve"> сільської ради (за межами населеного пункту)</w:t>
      </w:r>
    </w:p>
    <w:p w:rsidR="00C2642D" w:rsidRPr="00C2642D" w:rsidRDefault="00C2642D" w:rsidP="00C2642D">
      <w:pPr>
        <w:pStyle w:val="31"/>
        <w:spacing w:after="0"/>
        <w:ind w:firstLine="708"/>
        <w:jc w:val="both"/>
        <w:rPr>
          <w:sz w:val="26"/>
          <w:szCs w:val="26"/>
          <w:lang w:val="uk-UA"/>
        </w:rPr>
      </w:pPr>
      <w:r w:rsidRPr="00C2642D">
        <w:rPr>
          <w:sz w:val="26"/>
          <w:szCs w:val="26"/>
          <w:lang w:val="uk-UA"/>
        </w:rPr>
        <w:t>Розглянувши звернення Починка Андрія Івановича від 20.11.2017 року та технічну документацію з нормативної грошової оцінки земельної ділянки, відповідно до ст.23 Закону України «Про оцінку земель», враховуючи пропозиції постійних комісій та президії районної ради, керуючись пунктом 21 частини 1 ст.43 Закону України «Про місцеве самоврядування в Україні», районна рада</w:t>
      </w:r>
    </w:p>
    <w:p w:rsidR="00C2642D" w:rsidRPr="00C2642D" w:rsidRDefault="00C2642D" w:rsidP="00C2642D">
      <w:pPr>
        <w:ind w:firstLine="720"/>
        <w:jc w:val="center"/>
        <w:rPr>
          <w:sz w:val="26"/>
          <w:szCs w:val="26"/>
          <w:lang w:val="uk-UA"/>
        </w:rPr>
      </w:pPr>
      <w:r w:rsidRPr="00C2642D">
        <w:rPr>
          <w:sz w:val="26"/>
          <w:szCs w:val="26"/>
          <w:lang w:val="uk-UA"/>
        </w:rPr>
        <w:t>В И Р І Ш И Л А:</w:t>
      </w:r>
    </w:p>
    <w:p w:rsidR="00C2642D" w:rsidRPr="00C2642D" w:rsidRDefault="00C2642D" w:rsidP="00C2642D">
      <w:pPr>
        <w:shd w:val="clear" w:color="auto" w:fill="FFFFFF"/>
        <w:ind w:firstLine="708"/>
        <w:jc w:val="both"/>
        <w:rPr>
          <w:sz w:val="26"/>
          <w:szCs w:val="26"/>
          <w:lang w:val="uk-UA"/>
        </w:rPr>
      </w:pPr>
      <w:r w:rsidRPr="00C2642D">
        <w:rPr>
          <w:sz w:val="26"/>
          <w:szCs w:val="26"/>
          <w:lang w:val="uk-UA"/>
        </w:rPr>
        <w:t xml:space="preserve">1. Затвердити технічну документацію з нормативної грошової оцінки земельної ділянки площею 38,6245га, яка перебуває в оренді гр. Починка Андрія Івановича для ведення фермерського господарства на території </w:t>
      </w:r>
      <w:proofErr w:type="spellStart"/>
      <w:r w:rsidRPr="00C2642D">
        <w:rPr>
          <w:sz w:val="26"/>
          <w:szCs w:val="26"/>
          <w:lang w:val="uk-UA"/>
        </w:rPr>
        <w:t>Скварявської</w:t>
      </w:r>
      <w:proofErr w:type="spellEnd"/>
      <w:r w:rsidRPr="00C2642D">
        <w:rPr>
          <w:sz w:val="26"/>
          <w:szCs w:val="26"/>
          <w:lang w:val="uk-UA"/>
        </w:rPr>
        <w:t xml:space="preserve"> сільської ради (за межами населеного пункту) </w:t>
      </w:r>
      <w:proofErr w:type="spellStart"/>
      <w:r w:rsidRPr="00C2642D">
        <w:rPr>
          <w:sz w:val="26"/>
          <w:szCs w:val="26"/>
          <w:lang w:val="uk-UA"/>
        </w:rPr>
        <w:t>Золочівського</w:t>
      </w:r>
      <w:proofErr w:type="spellEnd"/>
      <w:r w:rsidRPr="00C2642D">
        <w:rPr>
          <w:sz w:val="26"/>
          <w:szCs w:val="26"/>
          <w:lang w:val="uk-UA"/>
        </w:rPr>
        <w:t xml:space="preserve"> району Львівської області, в сумі 1881052,04 (один мільйон вісімсот вісімдесят одна тисяча п’ятдесят дві гривні 04 коп.).</w:t>
      </w:r>
    </w:p>
    <w:p w:rsidR="00C2642D" w:rsidRPr="00C2642D" w:rsidRDefault="00C2642D" w:rsidP="00C2642D">
      <w:pPr>
        <w:shd w:val="clear" w:color="auto" w:fill="FFFFFF"/>
        <w:ind w:firstLine="708"/>
        <w:jc w:val="both"/>
        <w:rPr>
          <w:sz w:val="26"/>
          <w:szCs w:val="26"/>
          <w:lang w:val="uk-UA"/>
        </w:rPr>
      </w:pPr>
      <w:r w:rsidRPr="00C2642D">
        <w:rPr>
          <w:sz w:val="26"/>
          <w:szCs w:val="26"/>
          <w:lang w:val="uk-UA"/>
        </w:rPr>
        <w:t>2. Контроль за виконанням рішення покласти на постійну комісію з питань охорони навколишнього середовища, сільського господарства та земельних відносин (І.</w:t>
      </w:r>
      <w:proofErr w:type="spellStart"/>
      <w:r w:rsidRPr="00C2642D">
        <w:rPr>
          <w:sz w:val="26"/>
          <w:szCs w:val="26"/>
          <w:lang w:val="uk-UA"/>
        </w:rPr>
        <w:t>Цибрій</w:t>
      </w:r>
      <w:proofErr w:type="spellEnd"/>
      <w:r w:rsidRPr="00C2642D">
        <w:rPr>
          <w:sz w:val="26"/>
          <w:szCs w:val="26"/>
          <w:lang w:val="uk-UA"/>
        </w:rPr>
        <w:t>).</w:t>
      </w:r>
    </w:p>
    <w:p w:rsidR="00C2642D" w:rsidRPr="00C2642D" w:rsidRDefault="00C2642D" w:rsidP="00C2642D">
      <w:pPr>
        <w:jc w:val="both"/>
        <w:rPr>
          <w:sz w:val="26"/>
          <w:szCs w:val="26"/>
          <w:lang w:val="uk-UA"/>
        </w:rPr>
      </w:pPr>
    </w:p>
    <w:p w:rsidR="00C2642D" w:rsidRPr="00C2642D" w:rsidRDefault="00C2642D" w:rsidP="00C2642D">
      <w:pPr>
        <w:jc w:val="both"/>
        <w:rPr>
          <w:sz w:val="26"/>
          <w:szCs w:val="26"/>
          <w:lang w:val="uk-UA"/>
        </w:rPr>
      </w:pPr>
      <w:r w:rsidRPr="00C2642D">
        <w:rPr>
          <w:sz w:val="26"/>
          <w:szCs w:val="26"/>
          <w:lang w:val="uk-UA"/>
        </w:rPr>
        <w:t xml:space="preserve">        Голова районної ради                                                   Олег Банах</w:t>
      </w:r>
    </w:p>
    <w:p w:rsidR="00C2642D" w:rsidRPr="00C2642D" w:rsidRDefault="00C2642D" w:rsidP="00C2642D">
      <w:pPr>
        <w:jc w:val="both"/>
        <w:rPr>
          <w:b/>
          <w:sz w:val="26"/>
          <w:szCs w:val="26"/>
          <w:lang w:val="uk-UA"/>
        </w:rPr>
      </w:pPr>
      <w:r w:rsidRPr="00C2642D">
        <w:rPr>
          <w:b/>
          <w:sz w:val="26"/>
          <w:szCs w:val="26"/>
          <w:lang w:val="uk-UA"/>
        </w:rPr>
        <w:t xml:space="preserve">Про затвердження технічної документації з нормативної </w:t>
      </w:r>
    </w:p>
    <w:p w:rsidR="00C2642D" w:rsidRPr="00C2642D" w:rsidRDefault="00C2642D" w:rsidP="00C2642D">
      <w:pPr>
        <w:jc w:val="both"/>
        <w:rPr>
          <w:b/>
          <w:sz w:val="26"/>
          <w:szCs w:val="26"/>
          <w:lang w:val="uk-UA"/>
        </w:rPr>
      </w:pPr>
      <w:r w:rsidRPr="00C2642D">
        <w:rPr>
          <w:b/>
          <w:sz w:val="26"/>
          <w:szCs w:val="26"/>
          <w:lang w:val="uk-UA"/>
        </w:rPr>
        <w:t xml:space="preserve">грошової оцінки земельної ділянки на території </w:t>
      </w:r>
    </w:p>
    <w:p w:rsidR="00C2642D" w:rsidRPr="00C2642D" w:rsidRDefault="00C2642D" w:rsidP="00C2642D">
      <w:pPr>
        <w:jc w:val="both"/>
        <w:rPr>
          <w:b/>
          <w:sz w:val="26"/>
          <w:szCs w:val="26"/>
          <w:lang w:val="uk-UA"/>
        </w:rPr>
      </w:pPr>
      <w:proofErr w:type="spellStart"/>
      <w:r w:rsidRPr="00C2642D">
        <w:rPr>
          <w:b/>
          <w:sz w:val="26"/>
          <w:szCs w:val="26"/>
          <w:lang w:val="uk-UA"/>
        </w:rPr>
        <w:t>Глинянської</w:t>
      </w:r>
      <w:proofErr w:type="spellEnd"/>
      <w:r w:rsidRPr="00C2642D">
        <w:rPr>
          <w:b/>
          <w:sz w:val="26"/>
          <w:szCs w:val="26"/>
          <w:lang w:val="uk-UA"/>
        </w:rPr>
        <w:t xml:space="preserve"> міської ради (за межами населеного пункту)</w:t>
      </w:r>
    </w:p>
    <w:p w:rsidR="00C2642D" w:rsidRPr="00C2642D" w:rsidRDefault="00C2642D" w:rsidP="00C2642D">
      <w:pPr>
        <w:pStyle w:val="31"/>
        <w:spacing w:after="0"/>
        <w:ind w:firstLine="708"/>
        <w:jc w:val="both"/>
        <w:rPr>
          <w:sz w:val="26"/>
          <w:szCs w:val="26"/>
          <w:lang w:val="uk-UA"/>
        </w:rPr>
      </w:pPr>
      <w:r w:rsidRPr="00C2642D">
        <w:rPr>
          <w:sz w:val="26"/>
          <w:szCs w:val="26"/>
          <w:lang w:val="uk-UA"/>
        </w:rPr>
        <w:t>Розглянувши лист ПП «Фірма «</w:t>
      </w:r>
      <w:proofErr w:type="spellStart"/>
      <w:r w:rsidRPr="00C2642D">
        <w:rPr>
          <w:sz w:val="26"/>
          <w:szCs w:val="26"/>
          <w:lang w:val="uk-UA"/>
        </w:rPr>
        <w:t>Сомгіз</w:t>
      </w:r>
      <w:proofErr w:type="spellEnd"/>
      <w:r w:rsidRPr="00C2642D">
        <w:rPr>
          <w:sz w:val="26"/>
          <w:szCs w:val="26"/>
          <w:lang w:val="uk-UA"/>
        </w:rPr>
        <w:t>»  від 10.11.2017 року №1716, та технічну документацію з нормативної грошової оцінки земельної ділянки, відповідно до ст.23 Закону України «Про оцінку земель», враховуючи пропозиції президії та постійних комісій районної ради, керуючись пунктом 21 частини 1 ст.43 Закону України «Про місцеве самоврядування в Україні», районна рада</w:t>
      </w:r>
    </w:p>
    <w:p w:rsidR="00C2642D" w:rsidRPr="00C2642D" w:rsidRDefault="00C2642D" w:rsidP="00C2642D">
      <w:pPr>
        <w:ind w:firstLine="720"/>
        <w:jc w:val="center"/>
        <w:rPr>
          <w:sz w:val="26"/>
          <w:szCs w:val="26"/>
          <w:lang w:val="uk-UA"/>
        </w:rPr>
      </w:pPr>
      <w:r w:rsidRPr="00C2642D">
        <w:rPr>
          <w:sz w:val="26"/>
          <w:szCs w:val="26"/>
          <w:lang w:val="uk-UA"/>
        </w:rPr>
        <w:t>В И Р І Ш И Л А:</w:t>
      </w:r>
    </w:p>
    <w:p w:rsidR="00C2642D" w:rsidRPr="00C2642D" w:rsidRDefault="00C2642D" w:rsidP="00C2642D">
      <w:pPr>
        <w:shd w:val="clear" w:color="auto" w:fill="FFFFFF"/>
        <w:jc w:val="both"/>
        <w:rPr>
          <w:sz w:val="26"/>
          <w:szCs w:val="26"/>
          <w:lang w:val="uk-UA"/>
        </w:rPr>
      </w:pPr>
      <w:r w:rsidRPr="00C2642D">
        <w:rPr>
          <w:sz w:val="26"/>
          <w:szCs w:val="26"/>
          <w:lang w:val="uk-UA"/>
        </w:rPr>
        <w:t xml:space="preserve">          1. Затвердити технічну документацію про нормативну грошову оцінку земельної  ділянки сільськогосподарського призначення державної власності, що включена в перелік земельних ділянок для продажу права оренди на земельних торгах для ведення товарного сільськогосподарського виробництва, що розташована на території </w:t>
      </w:r>
      <w:proofErr w:type="spellStart"/>
      <w:r w:rsidRPr="00C2642D">
        <w:rPr>
          <w:sz w:val="26"/>
          <w:szCs w:val="26"/>
          <w:lang w:val="uk-UA"/>
        </w:rPr>
        <w:t>Глинянської</w:t>
      </w:r>
      <w:proofErr w:type="spellEnd"/>
      <w:r w:rsidRPr="00C2642D">
        <w:rPr>
          <w:sz w:val="26"/>
          <w:szCs w:val="26"/>
          <w:lang w:val="uk-UA"/>
        </w:rPr>
        <w:t xml:space="preserve"> міської ради (за межами населеного пункту) </w:t>
      </w:r>
      <w:proofErr w:type="spellStart"/>
      <w:r w:rsidRPr="00C2642D">
        <w:rPr>
          <w:sz w:val="26"/>
          <w:szCs w:val="26"/>
          <w:lang w:val="uk-UA"/>
        </w:rPr>
        <w:t>Золочівського</w:t>
      </w:r>
      <w:proofErr w:type="spellEnd"/>
      <w:r w:rsidRPr="00C2642D">
        <w:rPr>
          <w:sz w:val="26"/>
          <w:szCs w:val="26"/>
          <w:lang w:val="uk-UA"/>
        </w:rPr>
        <w:t xml:space="preserve"> району Львівської області,  площею 10,0000 га, в сумі 404321,52 (чотириста чотири тисячі триста двадцять одна гривня 52 коп.).</w:t>
      </w:r>
    </w:p>
    <w:p w:rsidR="00C2642D" w:rsidRPr="00C2642D" w:rsidRDefault="00C2642D" w:rsidP="00C2642D">
      <w:pPr>
        <w:shd w:val="clear" w:color="auto" w:fill="FFFFFF"/>
        <w:ind w:firstLine="708"/>
        <w:jc w:val="both"/>
        <w:rPr>
          <w:sz w:val="26"/>
          <w:szCs w:val="26"/>
          <w:lang w:val="uk-UA"/>
        </w:rPr>
      </w:pPr>
      <w:r w:rsidRPr="00C2642D">
        <w:rPr>
          <w:sz w:val="26"/>
          <w:szCs w:val="26"/>
          <w:lang w:val="uk-UA"/>
        </w:rPr>
        <w:t>2. Контроль за виконанням рішення покласти на постійну комісію з питань охорони навколишнього середовища, сільського господарства та земельних відносин (І.</w:t>
      </w:r>
      <w:proofErr w:type="spellStart"/>
      <w:r w:rsidRPr="00C2642D">
        <w:rPr>
          <w:sz w:val="26"/>
          <w:szCs w:val="26"/>
          <w:lang w:val="uk-UA"/>
        </w:rPr>
        <w:t>Цибрій</w:t>
      </w:r>
      <w:proofErr w:type="spellEnd"/>
      <w:r w:rsidRPr="00C2642D">
        <w:rPr>
          <w:sz w:val="26"/>
          <w:szCs w:val="26"/>
          <w:lang w:val="uk-UA"/>
        </w:rPr>
        <w:t>).</w:t>
      </w:r>
    </w:p>
    <w:p w:rsidR="00C2642D" w:rsidRPr="00C2642D" w:rsidRDefault="00C2642D" w:rsidP="00C2642D">
      <w:pPr>
        <w:jc w:val="both"/>
        <w:rPr>
          <w:sz w:val="26"/>
          <w:szCs w:val="26"/>
          <w:lang w:val="uk-UA"/>
        </w:rPr>
      </w:pPr>
    </w:p>
    <w:p w:rsidR="00C2642D" w:rsidRPr="00C2642D" w:rsidRDefault="00C2642D" w:rsidP="00C2642D">
      <w:pPr>
        <w:jc w:val="both"/>
        <w:rPr>
          <w:sz w:val="26"/>
          <w:szCs w:val="26"/>
          <w:lang w:val="uk-UA"/>
        </w:rPr>
      </w:pPr>
      <w:r w:rsidRPr="00C2642D">
        <w:rPr>
          <w:sz w:val="26"/>
          <w:szCs w:val="26"/>
          <w:lang w:val="uk-UA"/>
        </w:rPr>
        <w:t xml:space="preserve">        Голова районної ради                                                   Олег Банах</w:t>
      </w:r>
    </w:p>
    <w:p w:rsidR="00BA04EB" w:rsidRDefault="00BA04EB" w:rsidP="00C2642D">
      <w:pPr>
        <w:rPr>
          <w:b/>
          <w:sz w:val="26"/>
          <w:szCs w:val="26"/>
          <w:lang w:val="uk-UA"/>
        </w:rPr>
      </w:pPr>
    </w:p>
    <w:p w:rsidR="00BA04EB" w:rsidRDefault="00BA04EB" w:rsidP="00C2642D">
      <w:pPr>
        <w:rPr>
          <w:b/>
          <w:sz w:val="26"/>
          <w:szCs w:val="26"/>
          <w:lang w:val="uk-UA"/>
        </w:rPr>
      </w:pPr>
    </w:p>
    <w:p w:rsidR="00C2642D" w:rsidRPr="00C2642D" w:rsidRDefault="00C2642D" w:rsidP="00C2642D">
      <w:pPr>
        <w:rPr>
          <w:b/>
          <w:sz w:val="26"/>
          <w:szCs w:val="26"/>
          <w:lang w:val="uk-UA"/>
        </w:rPr>
      </w:pPr>
      <w:r w:rsidRPr="00C2642D">
        <w:rPr>
          <w:b/>
          <w:sz w:val="26"/>
          <w:szCs w:val="26"/>
          <w:lang w:val="uk-UA"/>
        </w:rPr>
        <w:lastRenderedPageBreak/>
        <w:t xml:space="preserve">Про затвердження плану пленарних засідань </w:t>
      </w:r>
    </w:p>
    <w:p w:rsidR="00C2642D" w:rsidRPr="00C2642D" w:rsidRDefault="00C2642D" w:rsidP="00C2642D">
      <w:pPr>
        <w:rPr>
          <w:b/>
          <w:sz w:val="26"/>
          <w:szCs w:val="26"/>
          <w:lang w:val="uk-UA"/>
        </w:rPr>
      </w:pPr>
      <w:proofErr w:type="spellStart"/>
      <w:r w:rsidRPr="00C2642D">
        <w:rPr>
          <w:b/>
          <w:sz w:val="26"/>
          <w:szCs w:val="26"/>
          <w:lang w:val="uk-UA"/>
        </w:rPr>
        <w:t>Золочівської</w:t>
      </w:r>
      <w:proofErr w:type="spellEnd"/>
      <w:r w:rsidRPr="00C2642D">
        <w:rPr>
          <w:b/>
          <w:sz w:val="26"/>
          <w:szCs w:val="26"/>
          <w:lang w:val="uk-UA"/>
        </w:rPr>
        <w:t xml:space="preserve"> районної ради на 2018 рік</w:t>
      </w:r>
    </w:p>
    <w:p w:rsidR="00C2642D" w:rsidRPr="00C2642D" w:rsidRDefault="00C2642D" w:rsidP="00C2642D">
      <w:pPr>
        <w:rPr>
          <w:sz w:val="26"/>
          <w:szCs w:val="26"/>
          <w:lang w:val="uk-UA"/>
        </w:rPr>
      </w:pPr>
    </w:p>
    <w:p w:rsidR="00C2642D" w:rsidRPr="00C2642D" w:rsidRDefault="00C2642D" w:rsidP="00C2642D">
      <w:pPr>
        <w:ind w:firstLine="708"/>
        <w:jc w:val="both"/>
        <w:rPr>
          <w:sz w:val="26"/>
          <w:szCs w:val="26"/>
          <w:lang w:val="uk-UA"/>
        </w:rPr>
      </w:pPr>
      <w:r w:rsidRPr="00C2642D">
        <w:rPr>
          <w:sz w:val="26"/>
          <w:szCs w:val="26"/>
          <w:lang w:val="uk-UA"/>
        </w:rPr>
        <w:t>Заслухавши та обговоривши пропозиції постійних комісій, президії районної ради, керуючись пунктом 6 частини першої ст.43 Закону України «Про місцеве самоврядування в Україні», районна рада</w:t>
      </w:r>
    </w:p>
    <w:p w:rsidR="00C2642D" w:rsidRPr="00C2642D" w:rsidRDefault="00C2642D" w:rsidP="00C2642D">
      <w:pPr>
        <w:jc w:val="center"/>
        <w:rPr>
          <w:sz w:val="26"/>
          <w:szCs w:val="26"/>
          <w:lang w:val="uk-UA"/>
        </w:rPr>
      </w:pPr>
      <w:r w:rsidRPr="00C2642D">
        <w:rPr>
          <w:sz w:val="26"/>
          <w:szCs w:val="26"/>
          <w:lang w:val="uk-UA"/>
        </w:rPr>
        <w:t>ВИРІШИЛА:</w:t>
      </w:r>
    </w:p>
    <w:p w:rsidR="00C2642D" w:rsidRPr="00C2642D" w:rsidRDefault="00C2642D" w:rsidP="00C2642D">
      <w:pPr>
        <w:jc w:val="both"/>
        <w:rPr>
          <w:sz w:val="26"/>
          <w:szCs w:val="26"/>
          <w:lang w:val="uk-UA"/>
        </w:rPr>
      </w:pPr>
      <w:r w:rsidRPr="00C2642D">
        <w:rPr>
          <w:sz w:val="26"/>
          <w:szCs w:val="26"/>
          <w:lang w:val="uk-UA"/>
        </w:rPr>
        <w:t xml:space="preserve">         1. Затвердити план пленарних засідань </w:t>
      </w:r>
      <w:proofErr w:type="spellStart"/>
      <w:r w:rsidRPr="00C2642D">
        <w:rPr>
          <w:sz w:val="26"/>
          <w:szCs w:val="26"/>
          <w:lang w:val="uk-UA"/>
        </w:rPr>
        <w:t>Золочівської</w:t>
      </w:r>
      <w:proofErr w:type="spellEnd"/>
      <w:r w:rsidRPr="00C2642D">
        <w:rPr>
          <w:sz w:val="26"/>
          <w:szCs w:val="26"/>
          <w:lang w:val="uk-UA"/>
        </w:rPr>
        <w:t xml:space="preserve"> районної ради на   2018 рік  згідно з додатком.</w:t>
      </w:r>
    </w:p>
    <w:p w:rsidR="00C2642D" w:rsidRPr="00C2642D" w:rsidRDefault="00C2642D" w:rsidP="00C2642D">
      <w:pPr>
        <w:jc w:val="both"/>
        <w:rPr>
          <w:sz w:val="26"/>
          <w:szCs w:val="26"/>
          <w:lang w:val="uk-UA"/>
        </w:rPr>
      </w:pPr>
      <w:r w:rsidRPr="00C2642D">
        <w:rPr>
          <w:sz w:val="26"/>
          <w:szCs w:val="26"/>
          <w:lang w:val="uk-UA"/>
        </w:rPr>
        <w:t xml:space="preserve">         2. Контроль за виконанням рішення покласти  на  голову  районної ради.</w:t>
      </w:r>
    </w:p>
    <w:p w:rsidR="00C2642D" w:rsidRPr="00C2642D" w:rsidRDefault="00C2642D" w:rsidP="00C2642D">
      <w:pPr>
        <w:ind w:firstLine="993"/>
        <w:jc w:val="both"/>
        <w:rPr>
          <w:sz w:val="26"/>
          <w:szCs w:val="26"/>
          <w:lang w:val="uk-UA"/>
        </w:rPr>
      </w:pPr>
    </w:p>
    <w:p w:rsidR="00C2642D" w:rsidRPr="00C2642D" w:rsidRDefault="00C2642D" w:rsidP="00BA04EB">
      <w:pPr>
        <w:spacing w:line="192" w:lineRule="auto"/>
        <w:rPr>
          <w:b/>
          <w:sz w:val="22"/>
          <w:szCs w:val="22"/>
        </w:rPr>
      </w:pPr>
      <w:r w:rsidRPr="00C2642D">
        <w:rPr>
          <w:sz w:val="26"/>
          <w:szCs w:val="26"/>
        </w:rPr>
        <w:t xml:space="preserve">        </w:t>
      </w:r>
      <w:r w:rsidRPr="00C2642D">
        <w:rPr>
          <w:sz w:val="26"/>
          <w:szCs w:val="26"/>
          <w:lang w:val="uk-UA"/>
        </w:rPr>
        <w:t>Г</w:t>
      </w:r>
      <w:proofErr w:type="spellStart"/>
      <w:r w:rsidRPr="00C2642D">
        <w:rPr>
          <w:sz w:val="26"/>
          <w:szCs w:val="26"/>
        </w:rPr>
        <w:t>олов</w:t>
      </w:r>
      <w:proofErr w:type="spellEnd"/>
      <w:r w:rsidRPr="00C2642D">
        <w:rPr>
          <w:sz w:val="26"/>
          <w:szCs w:val="26"/>
          <w:lang w:val="uk-UA"/>
        </w:rPr>
        <w:t>а</w:t>
      </w:r>
      <w:r w:rsidRPr="00C2642D">
        <w:rPr>
          <w:sz w:val="26"/>
          <w:szCs w:val="26"/>
        </w:rPr>
        <w:t xml:space="preserve"> </w:t>
      </w:r>
      <w:proofErr w:type="spellStart"/>
      <w:r w:rsidRPr="00C2642D">
        <w:rPr>
          <w:sz w:val="26"/>
          <w:szCs w:val="26"/>
        </w:rPr>
        <w:t>районної</w:t>
      </w:r>
      <w:proofErr w:type="spellEnd"/>
      <w:r w:rsidRPr="00C2642D">
        <w:rPr>
          <w:sz w:val="26"/>
          <w:szCs w:val="26"/>
        </w:rPr>
        <w:t xml:space="preserve"> ради          </w:t>
      </w:r>
      <w:r w:rsidRPr="00C2642D">
        <w:rPr>
          <w:sz w:val="26"/>
          <w:szCs w:val="26"/>
        </w:rPr>
        <w:tab/>
      </w:r>
      <w:r w:rsidRPr="00C2642D">
        <w:rPr>
          <w:sz w:val="26"/>
          <w:szCs w:val="26"/>
          <w:lang w:val="uk-UA"/>
        </w:rPr>
        <w:t xml:space="preserve">                          Олег Банах</w:t>
      </w:r>
      <w:r>
        <w:t xml:space="preserve">                                                                                                                                                                                            </w:t>
      </w:r>
    </w:p>
    <w:p w:rsidR="00C2642D" w:rsidRPr="00C2642D" w:rsidRDefault="00C2642D" w:rsidP="00C2642D">
      <w:pPr>
        <w:pStyle w:val="4"/>
        <w:spacing w:before="0"/>
        <w:jc w:val="center"/>
        <w:rPr>
          <w:rFonts w:ascii="Times New Roman" w:hAnsi="Times New Roman" w:cs="Times New Roman"/>
        </w:rPr>
      </w:pPr>
      <w:r w:rsidRPr="00C2642D">
        <w:rPr>
          <w:rFonts w:ascii="Times New Roman" w:hAnsi="Times New Roman" w:cs="Times New Roman"/>
          <w:color w:val="000000"/>
          <w:spacing w:val="-3"/>
          <w:w w:val="128"/>
        </w:rPr>
        <w:t>ПЛАН</w:t>
      </w:r>
    </w:p>
    <w:p w:rsidR="00C2642D" w:rsidRPr="00C20BE7" w:rsidRDefault="00C2642D" w:rsidP="00C2642D">
      <w:pPr>
        <w:shd w:val="clear" w:color="auto" w:fill="FFFFFF"/>
        <w:ind w:right="48"/>
        <w:jc w:val="center"/>
        <w:rPr>
          <w:color w:val="000000"/>
          <w:sz w:val="28"/>
          <w:szCs w:val="28"/>
          <w:lang w:val="uk-UA"/>
        </w:rPr>
      </w:pPr>
      <w:r w:rsidRPr="00C20BE7">
        <w:rPr>
          <w:color w:val="000000"/>
          <w:sz w:val="28"/>
          <w:szCs w:val="28"/>
          <w:lang w:val="uk-UA"/>
        </w:rPr>
        <w:t xml:space="preserve">пленарних засідань </w:t>
      </w:r>
      <w:proofErr w:type="spellStart"/>
      <w:r w:rsidRPr="00C20BE7">
        <w:rPr>
          <w:color w:val="000000"/>
          <w:sz w:val="28"/>
          <w:szCs w:val="28"/>
          <w:lang w:val="uk-UA"/>
        </w:rPr>
        <w:t>Золочівської</w:t>
      </w:r>
      <w:proofErr w:type="spellEnd"/>
      <w:r w:rsidRPr="00C20BE7">
        <w:rPr>
          <w:color w:val="000000"/>
          <w:sz w:val="28"/>
          <w:szCs w:val="28"/>
          <w:lang w:val="uk-UA"/>
        </w:rPr>
        <w:t xml:space="preserve"> районної ради на 2018 рік</w:t>
      </w:r>
    </w:p>
    <w:p w:rsidR="00C2642D" w:rsidRPr="00EF7FD6" w:rsidRDefault="00C2642D" w:rsidP="00C2642D">
      <w:pPr>
        <w:shd w:val="clear" w:color="auto" w:fill="FFFFFF"/>
        <w:spacing w:line="299" w:lineRule="atLeast"/>
        <w:ind w:firstLine="374"/>
        <w:jc w:val="center"/>
        <w:rPr>
          <w:b/>
          <w:bCs/>
          <w:sz w:val="28"/>
          <w:szCs w:val="28"/>
          <w:lang w:val="uk-UA"/>
        </w:rPr>
      </w:pPr>
      <w:r w:rsidRPr="00EF7FD6">
        <w:rPr>
          <w:b/>
          <w:bCs/>
          <w:sz w:val="28"/>
          <w:szCs w:val="28"/>
        </w:rPr>
        <w:t>I квартал</w:t>
      </w:r>
    </w:p>
    <w:p w:rsidR="00C2642D" w:rsidRPr="00C2642D" w:rsidRDefault="00C2642D" w:rsidP="00C2642D">
      <w:pPr>
        <w:shd w:val="clear" w:color="auto" w:fill="FFFFFF"/>
        <w:ind w:firstLine="374"/>
        <w:jc w:val="both"/>
        <w:rPr>
          <w:rStyle w:val="40"/>
          <w:b w:val="0"/>
          <w:i w:val="0"/>
          <w:sz w:val="27"/>
          <w:szCs w:val="27"/>
        </w:rPr>
      </w:pPr>
      <w:r w:rsidRPr="00330922">
        <w:rPr>
          <w:color w:val="000000"/>
          <w:sz w:val="27"/>
          <w:szCs w:val="27"/>
          <w:lang w:val="uk-UA"/>
        </w:rPr>
        <w:t>1. Звіт голови райдержадміністрації п</w:t>
      </w:r>
      <w:r w:rsidRPr="00330922">
        <w:rPr>
          <w:color w:val="000000"/>
          <w:sz w:val="27"/>
          <w:szCs w:val="27"/>
          <w:shd w:val="clear" w:color="auto" w:fill="FFFFFF"/>
          <w:lang w:val="uk-UA"/>
        </w:rPr>
        <w:t xml:space="preserve">ро виконання </w:t>
      </w:r>
      <w:r w:rsidRPr="00330922">
        <w:rPr>
          <w:color w:val="000000"/>
          <w:spacing w:val="13"/>
          <w:sz w:val="27"/>
          <w:szCs w:val="27"/>
          <w:lang w:val="uk-UA"/>
        </w:rPr>
        <w:t>Програми соціально-економічного та культурного</w:t>
      </w:r>
      <w:r w:rsidRPr="00330922">
        <w:rPr>
          <w:color w:val="000000"/>
          <w:spacing w:val="4"/>
          <w:sz w:val="27"/>
          <w:szCs w:val="27"/>
          <w:lang w:val="uk-UA"/>
        </w:rPr>
        <w:t xml:space="preserve"> розвитку </w:t>
      </w:r>
      <w:proofErr w:type="spellStart"/>
      <w:r w:rsidRPr="00330922">
        <w:rPr>
          <w:color w:val="000000"/>
          <w:spacing w:val="4"/>
          <w:sz w:val="27"/>
          <w:szCs w:val="27"/>
          <w:lang w:val="uk-UA"/>
        </w:rPr>
        <w:t>Золочівського</w:t>
      </w:r>
      <w:proofErr w:type="spellEnd"/>
      <w:r w:rsidRPr="00330922">
        <w:rPr>
          <w:color w:val="000000"/>
          <w:spacing w:val="4"/>
          <w:sz w:val="27"/>
          <w:szCs w:val="27"/>
          <w:lang w:val="uk-UA"/>
        </w:rPr>
        <w:t xml:space="preserve"> району </w:t>
      </w:r>
      <w:r w:rsidRPr="00330922">
        <w:rPr>
          <w:color w:val="000000"/>
          <w:sz w:val="27"/>
          <w:szCs w:val="27"/>
          <w:lang w:val="uk-UA"/>
        </w:rPr>
        <w:t xml:space="preserve">за 2017 рік та </w:t>
      </w:r>
      <w:proofErr w:type="spellStart"/>
      <w:r w:rsidRPr="00C2642D">
        <w:rPr>
          <w:rStyle w:val="40"/>
          <w:rFonts w:ascii="Times New Roman" w:hAnsi="Times New Roman" w:cs="Times New Roman"/>
          <w:b w:val="0"/>
          <w:i w:val="0"/>
          <w:color w:val="auto"/>
          <w:sz w:val="27"/>
          <w:szCs w:val="27"/>
        </w:rPr>
        <w:t>делегованих</w:t>
      </w:r>
      <w:proofErr w:type="spellEnd"/>
      <w:r w:rsidRPr="00C2642D">
        <w:rPr>
          <w:rStyle w:val="40"/>
          <w:rFonts w:ascii="Times New Roman" w:hAnsi="Times New Roman" w:cs="Times New Roman"/>
          <w:b w:val="0"/>
          <w:i w:val="0"/>
          <w:color w:val="auto"/>
          <w:sz w:val="27"/>
          <w:szCs w:val="27"/>
        </w:rPr>
        <w:t xml:space="preserve"> районною радою </w:t>
      </w:r>
      <w:proofErr w:type="spellStart"/>
      <w:r w:rsidRPr="00C2642D">
        <w:rPr>
          <w:rStyle w:val="40"/>
          <w:rFonts w:ascii="Times New Roman" w:hAnsi="Times New Roman" w:cs="Times New Roman"/>
          <w:b w:val="0"/>
          <w:i w:val="0"/>
          <w:color w:val="auto"/>
          <w:sz w:val="27"/>
          <w:szCs w:val="27"/>
        </w:rPr>
        <w:t>повноважень</w:t>
      </w:r>
      <w:proofErr w:type="spellEnd"/>
      <w:r w:rsidRPr="00C2642D">
        <w:rPr>
          <w:rStyle w:val="40"/>
          <w:b w:val="0"/>
          <w:i w:val="0"/>
          <w:sz w:val="27"/>
          <w:szCs w:val="27"/>
        </w:rPr>
        <w:t xml:space="preserve">. </w:t>
      </w:r>
    </w:p>
    <w:p w:rsidR="00C2642D" w:rsidRPr="00330922" w:rsidRDefault="00C2642D" w:rsidP="00C2642D">
      <w:pPr>
        <w:shd w:val="clear" w:color="auto" w:fill="FFFFFF"/>
        <w:ind w:firstLine="374"/>
        <w:jc w:val="both"/>
        <w:rPr>
          <w:sz w:val="27"/>
          <w:szCs w:val="27"/>
          <w:lang w:val="uk-UA"/>
        </w:rPr>
      </w:pPr>
      <w:r w:rsidRPr="00330922">
        <w:rPr>
          <w:sz w:val="27"/>
          <w:szCs w:val="27"/>
          <w:lang w:val="uk-UA"/>
        </w:rPr>
        <w:t xml:space="preserve">2. </w:t>
      </w:r>
      <w:r w:rsidRPr="00330922">
        <w:rPr>
          <w:color w:val="000000"/>
          <w:sz w:val="27"/>
          <w:szCs w:val="27"/>
          <w:lang w:val="uk-UA"/>
        </w:rPr>
        <w:t xml:space="preserve">Про затвердження уточненого плану </w:t>
      </w:r>
      <w:proofErr w:type="spellStart"/>
      <w:r w:rsidRPr="00330922">
        <w:rPr>
          <w:color w:val="000000"/>
          <w:spacing w:val="5"/>
          <w:sz w:val="27"/>
          <w:szCs w:val="27"/>
          <w:lang w:val="uk-UA"/>
        </w:rPr>
        <w:t>Золочівського</w:t>
      </w:r>
      <w:proofErr w:type="spellEnd"/>
      <w:r w:rsidRPr="00330922">
        <w:rPr>
          <w:color w:val="000000"/>
          <w:spacing w:val="5"/>
          <w:sz w:val="27"/>
          <w:szCs w:val="27"/>
          <w:lang w:val="uk-UA"/>
        </w:rPr>
        <w:t xml:space="preserve"> районного бюджету та звіту </w:t>
      </w:r>
      <w:r w:rsidRPr="00330922">
        <w:rPr>
          <w:color w:val="000000"/>
          <w:sz w:val="27"/>
          <w:szCs w:val="27"/>
          <w:lang w:val="uk-UA"/>
        </w:rPr>
        <w:t xml:space="preserve">про виконання районного бюджету за 2017 </w:t>
      </w:r>
      <w:r w:rsidRPr="00330922">
        <w:rPr>
          <w:color w:val="000000"/>
          <w:spacing w:val="-4"/>
          <w:sz w:val="27"/>
          <w:szCs w:val="27"/>
          <w:lang w:val="uk-UA"/>
        </w:rPr>
        <w:t>рік.</w:t>
      </w:r>
    </w:p>
    <w:p w:rsidR="00C2642D" w:rsidRPr="00330922" w:rsidRDefault="00C2642D" w:rsidP="00C2642D">
      <w:pPr>
        <w:ind w:firstLine="374"/>
        <w:jc w:val="both"/>
        <w:rPr>
          <w:sz w:val="27"/>
          <w:szCs w:val="27"/>
          <w:lang w:val="uk-UA"/>
        </w:rPr>
      </w:pPr>
      <w:r w:rsidRPr="00330922">
        <w:rPr>
          <w:sz w:val="27"/>
          <w:szCs w:val="27"/>
          <w:lang w:val="uk-UA"/>
        </w:rPr>
        <w:t>3. Звіт п</w:t>
      </w:r>
      <w:r w:rsidRPr="00330922">
        <w:rPr>
          <w:color w:val="000000"/>
          <w:sz w:val="27"/>
          <w:szCs w:val="27"/>
          <w:lang w:val="uk-UA"/>
        </w:rPr>
        <w:t xml:space="preserve">ро роботу відділу освіти райдержадміністрації </w:t>
      </w:r>
      <w:r>
        <w:rPr>
          <w:color w:val="000000"/>
          <w:sz w:val="27"/>
          <w:szCs w:val="27"/>
          <w:lang w:val="uk-UA"/>
        </w:rPr>
        <w:t xml:space="preserve">за 2016-2017 навчальний </w:t>
      </w:r>
      <w:r w:rsidRPr="00330922">
        <w:rPr>
          <w:color w:val="000000"/>
          <w:sz w:val="27"/>
          <w:szCs w:val="27"/>
          <w:lang w:val="uk-UA"/>
        </w:rPr>
        <w:t>рік.</w:t>
      </w:r>
    </w:p>
    <w:p w:rsidR="00C2642D" w:rsidRPr="00C20BE7" w:rsidRDefault="00C2642D" w:rsidP="00C2642D">
      <w:pPr>
        <w:shd w:val="clear" w:color="auto" w:fill="FFFFFF"/>
        <w:ind w:firstLine="374"/>
        <w:jc w:val="both"/>
        <w:rPr>
          <w:i/>
          <w:color w:val="000000"/>
          <w:spacing w:val="-1"/>
          <w:sz w:val="26"/>
          <w:szCs w:val="26"/>
          <w:lang w:val="uk-UA"/>
        </w:rPr>
      </w:pPr>
      <w:r w:rsidRPr="00C20BE7">
        <w:rPr>
          <w:bCs/>
          <w:i/>
          <w:sz w:val="26"/>
          <w:szCs w:val="26"/>
          <w:lang w:val="uk-UA"/>
        </w:rPr>
        <w:t>Готують: районна державна адміністрація, фінансове управління РДА, відділ освіти РДА, постійні комісії з</w:t>
      </w:r>
      <w:r w:rsidRPr="00C20BE7">
        <w:rPr>
          <w:color w:val="000000"/>
          <w:spacing w:val="-1"/>
          <w:sz w:val="26"/>
          <w:szCs w:val="26"/>
          <w:lang w:val="uk-UA"/>
        </w:rPr>
        <w:t xml:space="preserve"> </w:t>
      </w:r>
      <w:r w:rsidRPr="00C20BE7">
        <w:rPr>
          <w:i/>
          <w:color w:val="000000"/>
          <w:spacing w:val="-1"/>
          <w:sz w:val="26"/>
          <w:szCs w:val="26"/>
          <w:lang w:val="uk-UA"/>
        </w:rPr>
        <w:t xml:space="preserve">питань бюджету і фінансів, з питань освіти, культури, національного відродження, духовності, молоді, спорту, охорони здоров’я та соціального захисту населення  </w:t>
      </w:r>
    </w:p>
    <w:p w:rsidR="00C2642D" w:rsidRPr="00EF7FD6" w:rsidRDefault="00C2642D" w:rsidP="00C2642D">
      <w:pPr>
        <w:shd w:val="clear" w:color="auto" w:fill="FFFFFF"/>
        <w:spacing w:line="299" w:lineRule="atLeast"/>
        <w:ind w:firstLine="374"/>
        <w:jc w:val="center"/>
        <w:rPr>
          <w:b/>
          <w:bCs/>
          <w:sz w:val="28"/>
          <w:szCs w:val="28"/>
          <w:lang w:val="uk-UA"/>
        </w:rPr>
      </w:pPr>
      <w:r w:rsidRPr="00EF7FD6">
        <w:rPr>
          <w:b/>
          <w:bCs/>
          <w:sz w:val="28"/>
          <w:szCs w:val="28"/>
        </w:rPr>
        <w:t>I</w:t>
      </w:r>
      <w:r>
        <w:rPr>
          <w:b/>
          <w:bCs/>
          <w:sz w:val="28"/>
          <w:szCs w:val="28"/>
          <w:lang w:val="uk-UA"/>
        </w:rPr>
        <w:t>І</w:t>
      </w:r>
      <w:r w:rsidRPr="00EF7FD6">
        <w:rPr>
          <w:b/>
          <w:bCs/>
          <w:sz w:val="28"/>
          <w:szCs w:val="28"/>
        </w:rPr>
        <w:t xml:space="preserve"> квартал</w:t>
      </w:r>
    </w:p>
    <w:p w:rsidR="00C2642D" w:rsidRPr="00330922" w:rsidRDefault="00C2642D" w:rsidP="00C2642D">
      <w:pPr>
        <w:shd w:val="clear" w:color="auto" w:fill="FFFFFF"/>
        <w:ind w:firstLine="374"/>
        <w:jc w:val="both"/>
        <w:rPr>
          <w:color w:val="000000"/>
          <w:sz w:val="27"/>
          <w:szCs w:val="27"/>
          <w:lang w:val="uk-UA"/>
        </w:rPr>
      </w:pPr>
      <w:r w:rsidRPr="00330922">
        <w:rPr>
          <w:color w:val="000000"/>
          <w:sz w:val="27"/>
          <w:szCs w:val="27"/>
          <w:lang w:val="uk-UA"/>
        </w:rPr>
        <w:t xml:space="preserve">1.Звіт про роботу голови </w:t>
      </w:r>
      <w:proofErr w:type="spellStart"/>
      <w:r w:rsidRPr="00330922">
        <w:rPr>
          <w:color w:val="000000"/>
          <w:sz w:val="27"/>
          <w:szCs w:val="27"/>
          <w:lang w:val="uk-UA"/>
        </w:rPr>
        <w:t>Золочівської</w:t>
      </w:r>
      <w:proofErr w:type="spellEnd"/>
      <w:r w:rsidRPr="00330922">
        <w:rPr>
          <w:color w:val="000000"/>
          <w:sz w:val="27"/>
          <w:szCs w:val="27"/>
          <w:lang w:val="uk-UA"/>
        </w:rPr>
        <w:t xml:space="preserve"> районної ради.</w:t>
      </w:r>
    </w:p>
    <w:p w:rsidR="00C2642D" w:rsidRPr="00330922" w:rsidRDefault="00C2642D" w:rsidP="00C2642D">
      <w:pPr>
        <w:shd w:val="clear" w:color="auto" w:fill="FFFFFF"/>
        <w:ind w:firstLine="374"/>
        <w:jc w:val="both"/>
        <w:rPr>
          <w:color w:val="000000"/>
          <w:spacing w:val="-2"/>
          <w:sz w:val="27"/>
          <w:szCs w:val="27"/>
          <w:lang w:val="uk-UA"/>
        </w:rPr>
      </w:pPr>
      <w:r w:rsidRPr="00330922">
        <w:rPr>
          <w:color w:val="000000"/>
          <w:sz w:val="27"/>
          <w:szCs w:val="27"/>
          <w:lang w:val="uk-UA"/>
        </w:rPr>
        <w:t xml:space="preserve">2.Звіт про роботу редакції газети «Народне </w:t>
      </w:r>
      <w:r w:rsidRPr="00330922">
        <w:rPr>
          <w:color w:val="000000"/>
          <w:spacing w:val="-2"/>
          <w:sz w:val="27"/>
          <w:szCs w:val="27"/>
          <w:lang w:val="uk-UA"/>
        </w:rPr>
        <w:t>слово».</w:t>
      </w:r>
    </w:p>
    <w:p w:rsidR="00C2642D" w:rsidRPr="00330922" w:rsidRDefault="00C2642D" w:rsidP="00C2642D">
      <w:pPr>
        <w:shd w:val="clear" w:color="auto" w:fill="FFFFFF"/>
        <w:ind w:firstLine="374"/>
        <w:jc w:val="both"/>
        <w:rPr>
          <w:color w:val="000000"/>
          <w:spacing w:val="-1"/>
          <w:sz w:val="27"/>
          <w:szCs w:val="27"/>
          <w:lang w:val="uk-UA"/>
        </w:rPr>
      </w:pPr>
      <w:r w:rsidRPr="00330922">
        <w:rPr>
          <w:color w:val="000000"/>
          <w:sz w:val="27"/>
          <w:szCs w:val="27"/>
          <w:lang w:val="uk-UA"/>
        </w:rPr>
        <w:t xml:space="preserve">3. Звіт про роботу </w:t>
      </w:r>
      <w:proofErr w:type="spellStart"/>
      <w:r w:rsidRPr="00330922">
        <w:rPr>
          <w:color w:val="000000"/>
          <w:sz w:val="27"/>
          <w:szCs w:val="27"/>
          <w:lang w:val="uk-UA"/>
        </w:rPr>
        <w:t>КП</w:t>
      </w:r>
      <w:proofErr w:type="spellEnd"/>
      <w:r w:rsidRPr="00330922">
        <w:rPr>
          <w:color w:val="000000"/>
          <w:sz w:val="27"/>
          <w:szCs w:val="27"/>
          <w:lang w:val="uk-UA"/>
        </w:rPr>
        <w:t xml:space="preserve"> редакції районного </w:t>
      </w:r>
      <w:r w:rsidRPr="00330922">
        <w:rPr>
          <w:color w:val="000000"/>
          <w:spacing w:val="-1"/>
          <w:sz w:val="27"/>
          <w:szCs w:val="27"/>
          <w:lang w:val="uk-UA"/>
        </w:rPr>
        <w:t xml:space="preserve">радіомовлення та телебачення </w:t>
      </w:r>
      <w:proofErr w:type="spellStart"/>
      <w:r w:rsidRPr="00330922">
        <w:rPr>
          <w:color w:val="000000"/>
          <w:spacing w:val="-1"/>
          <w:sz w:val="27"/>
          <w:szCs w:val="27"/>
          <w:lang w:val="uk-UA"/>
        </w:rPr>
        <w:t>Золочівської</w:t>
      </w:r>
      <w:proofErr w:type="spellEnd"/>
      <w:r w:rsidRPr="00330922">
        <w:rPr>
          <w:color w:val="000000"/>
          <w:spacing w:val="-1"/>
          <w:sz w:val="27"/>
          <w:szCs w:val="27"/>
          <w:lang w:val="uk-UA"/>
        </w:rPr>
        <w:t xml:space="preserve"> районної ради Львівської області.</w:t>
      </w:r>
    </w:p>
    <w:p w:rsidR="00C2642D" w:rsidRDefault="00C2642D" w:rsidP="00C2642D">
      <w:pPr>
        <w:shd w:val="clear" w:color="auto" w:fill="FFFFFF"/>
        <w:ind w:firstLine="374"/>
        <w:jc w:val="both"/>
        <w:rPr>
          <w:color w:val="000000"/>
          <w:sz w:val="27"/>
          <w:szCs w:val="27"/>
          <w:lang w:val="uk-UA"/>
        </w:rPr>
      </w:pPr>
      <w:r w:rsidRPr="00330922">
        <w:rPr>
          <w:color w:val="000000"/>
          <w:spacing w:val="-1"/>
          <w:sz w:val="27"/>
          <w:szCs w:val="27"/>
          <w:lang w:val="uk-UA"/>
        </w:rPr>
        <w:t xml:space="preserve">4. </w:t>
      </w:r>
      <w:r w:rsidRPr="00330922">
        <w:rPr>
          <w:color w:val="000000"/>
          <w:sz w:val="27"/>
          <w:szCs w:val="27"/>
          <w:lang w:val="uk-UA"/>
        </w:rPr>
        <w:t xml:space="preserve">Про стан охорони здоров’я у </w:t>
      </w:r>
      <w:proofErr w:type="spellStart"/>
      <w:r w:rsidRPr="00330922">
        <w:rPr>
          <w:color w:val="000000"/>
          <w:sz w:val="27"/>
          <w:szCs w:val="27"/>
          <w:lang w:val="uk-UA"/>
        </w:rPr>
        <w:t>Золочівському</w:t>
      </w:r>
      <w:proofErr w:type="spellEnd"/>
      <w:r w:rsidRPr="00330922">
        <w:rPr>
          <w:color w:val="000000"/>
          <w:sz w:val="27"/>
          <w:szCs w:val="27"/>
          <w:lang w:val="uk-UA"/>
        </w:rPr>
        <w:t xml:space="preserve"> районі.</w:t>
      </w:r>
    </w:p>
    <w:p w:rsidR="00C2642D" w:rsidRPr="00934276" w:rsidRDefault="00C2642D" w:rsidP="00C2642D">
      <w:pPr>
        <w:shd w:val="clear" w:color="auto" w:fill="FFFFFF"/>
        <w:ind w:firstLine="374"/>
        <w:jc w:val="both"/>
        <w:rPr>
          <w:i/>
          <w:color w:val="000000"/>
          <w:spacing w:val="-1"/>
          <w:sz w:val="26"/>
          <w:szCs w:val="26"/>
          <w:lang w:val="uk-UA"/>
        </w:rPr>
      </w:pPr>
      <w:r w:rsidRPr="00934276">
        <w:rPr>
          <w:bCs/>
          <w:i/>
          <w:sz w:val="26"/>
          <w:szCs w:val="26"/>
          <w:lang w:val="uk-UA"/>
        </w:rPr>
        <w:t>Готують: виконавчий апарат районної ради, комунальні підприємства районної ради, постійна  комісія з</w:t>
      </w:r>
      <w:r w:rsidRPr="00934276">
        <w:rPr>
          <w:color w:val="000000"/>
          <w:spacing w:val="-1"/>
          <w:sz w:val="26"/>
          <w:szCs w:val="26"/>
          <w:lang w:val="uk-UA"/>
        </w:rPr>
        <w:t xml:space="preserve"> </w:t>
      </w:r>
      <w:r w:rsidRPr="00934276">
        <w:rPr>
          <w:i/>
          <w:color w:val="000000"/>
          <w:spacing w:val="-1"/>
          <w:sz w:val="26"/>
          <w:szCs w:val="26"/>
          <w:lang w:val="uk-UA"/>
        </w:rPr>
        <w:t xml:space="preserve">питань освіти, культури, національного відродження, духовності, молоді, спорту, охорони здоров’я та соціального захисту населення  </w:t>
      </w:r>
    </w:p>
    <w:p w:rsidR="00C2642D" w:rsidRPr="00EF7FD6" w:rsidRDefault="00C2642D" w:rsidP="00C2642D">
      <w:pPr>
        <w:shd w:val="clear" w:color="auto" w:fill="FFFFFF"/>
        <w:spacing w:line="299" w:lineRule="atLeast"/>
        <w:ind w:firstLine="374"/>
        <w:jc w:val="center"/>
        <w:rPr>
          <w:b/>
          <w:bCs/>
          <w:sz w:val="28"/>
          <w:szCs w:val="28"/>
          <w:lang w:val="uk-UA"/>
        </w:rPr>
      </w:pPr>
      <w:r>
        <w:rPr>
          <w:b/>
          <w:bCs/>
          <w:sz w:val="28"/>
          <w:szCs w:val="28"/>
          <w:lang w:val="uk-UA"/>
        </w:rPr>
        <w:t>І</w:t>
      </w:r>
      <w:r w:rsidRPr="00EF7FD6">
        <w:rPr>
          <w:b/>
          <w:bCs/>
          <w:sz w:val="28"/>
          <w:szCs w:val="28"/>
        </w:rPr>
        <w:t>I</w:t>
      </w:r>
      <w:r>
        <w:rPr>
          <w:b/>
          <w:bCs/>
          <w:sz w:val="28"/>
          <w:szCs w:val="28"/>
          <w:lang w:val="uk-UA"/>
        </w:rPr>
        <w:t>І</w:t>
      </w:r>
      <w:r w:rsidRPr="00EF7FD6">
        <w:rPr>
          <w:b/>
          <w:bCs/>
          <w:sz w:val="28"/>
          <w:szCs w:val="28"/>
        </w:rPr>
        <w:t xml:space="preserve"> квартал</w:t>
      </w:r>
    </w:p>
    <w:p w:rsidR="00C2642D" w:rsidRPr="00330922" w:rsidRDefault="00C2642D" w:rsidP="00C2642D">
      <w:pPr>
        <w:shd w:val="clear" w:color="auto" w:fill="FFFFFF"/>
        <w:ind w:firstLine="374"/>
        <w:jc w:val="both"/>
        <w:rPr>
          <w:color w:val="000000"/>
          <w:sz w:val="27"/>
          <w:szCs w:val="27"/>
          <w:lang w:val="uk-UA"/>
        </w:rPr>
      </w:pPr>
      <w:r w:rsidRPr="00330922">
        <w:rPr>
          <w:color w:val="000000"/>
          <w:sz w:val="27"/>
          <w:szCs w:val="27"/>
          <w:lang w:val="uk-UA"/>
        </w:rPr>
        <w:t xml:space="preserve">1.Інформація про виконання районного бюджету за </w:t>
      </w:r>
      <w:proofErr w:type="spellStart"/>
      <w:r w:rsidRPr="00330922">
        <w:rPr>
          <w:color w:val="000000"/>
          <w:sz w:val="27"/>
          <w:szCs w:val="27"/>
          <w:lang w:val="uk-UA"/>
        </w:rPr>
        <w:t>І-ше</w:t>
      </w:r>
      <w:proofErr w:type="spellEnd"/>
      <w:r w:rsidRPr="00330922">
        <w:rPr>
          <w:color w:val="000000"/>
          <w:sz w:val="27"/>
          <w:szCs w:val="27"/>
          <w:lang w:val="uk-UA"/>
        </w:rPr>
        <w:t xml:space="preserve"> півріччя 2018 року</w:t>
      </w:r>
    </w:p>
    <w:p w:rsidR="00C2642D" w:rsidRPr="00330922" w:rsidRDefault="00C2642D" w:rsidP="00C2642D">
      <w:pPr>
        <w:shd w:val="clear" w:color="auto" w:fill="FFFFFF"/>
        <w:ind w:firstLine="374"/>
        <w:jc w:val="both"/>
        <w:rPr>
          <w:color w:val="000000"/>
          <w:sz w:val="27"/>
          <w:szCs w:val="27"/>
          <w:lang w:val="uk-UA"/>
        </w:rPr>
      </w:pPr>
      <w:r w:rsidRPr="00330922">
        <w:rPr>
          <w:color w:val="000000"/>
          <w:sz w:val="27"/>
          <w:szCs w:val="27"/>
          <w:lang w:val="uk-UA"/>
        </w:rPr>
        <w:t>2. Про хід виконання Програми соціально-</w:t>
      </w:r>
      <w:r w:rsidRPr="00330922">
        <w:rPr>
          <w:color w:val="000000"/>
          <w:spacing w:val="3"/>
          <w:sz w:val="27"/>
          <w:szCs w:val="27"/>
          <w:lang w:val="uk-UA"/>
        </w:rPr>
        <w:t xml:space="preserve">економічного та культурного розвитку району </w:t>
      </w:r>
      <w:r w:rsidRPr="00330922">
        <w:rPr>
          <w:color w:val="000000"/>
          <w:sz w:val="27"/>
          <w:szCs w:val="27"/>
          <w:lang w:val="uk-UA"/>
        </w:rPr>
        <w:t>у 2018 році</w:t>
      </w:r>
    </w:p>
    <w:p w:rsidR="00C2642D" w:rsidRPr="00330922" w:rsidRDefault="00C2642D" w:rsidP="00C2642D">
      <w:pPr>
        <w:shd w:val="clear" w:color="auto" w:fill="FFFFFF"/>
        <w:ind w:firstLine="374"/>
        <w:jc w:val="both"/>
        <w:rPr>
          <w:sz w:val="27"/>
          <w:szCs w:val="27"/>
          <w:lang w:val="uk-UA"/>
        </w:rPr>
      </w:pPr>
      <w:r w:rsidRPr="00330922">
        <w:rPr>
          <w:color w:val="000000"/>
          <w:sz w:val="27"/>
          <w:szCs w:val="27"/>
          <w:lang w:val="uk-UA"/>
        </w:rPr>
        <w:t>3.</w:t>
      </w:r>
      <w:r w:rsidRPr="00330922">
        <w:rPr>
          <w:sz w:val="27"/>
          <w:szCs w:val="27"/>
          <w:lang w:val="uk-UA"/>
        </w:rPr>
        <w:t xml:space="preserve"> Про роботу відділу культури та туризму райдержадміністрації.</w:t>
      </w:r>
    </w:p>
    <w:p w:rsidR="00C2642D" w:rsidRDefault="00C2642D" w:rsidP="00C2642D">
      <w:pPr>
        <w:shd w:val="clear" w:color="auto" w:fill="FFFFFF"/>
        <w:ind w:firstLine="374"/>
        <w:jc w:val="both"/>
        <w:rPr>
          <w:color w:val="000000"/>
          <w:sz w:val="26"/>
          <w:szCs w:val="26"/>
          <w:lang w:val="uk-UA"/>
        </w:rPr>
      </w:pPr>
      <w:r w:rsidRPr="00354AA4">
        <w:rPr>
          <w:sz w:val="26"/>
          <w:szCs w:val="26"/>
          <w:lang w:val="uk-UA"/>
        </w:rPr>
        <w:t xml:space="preserve">4. </w:t>
      </w:r>
      <w:r w:rsidRPr="00354AA4">
        <w:rPr>
          <w:color w:val="000000"/>
          <w:sz w:val="26"/>
          <w:szCs w:val="26"/>
          <w:lang w:val="uk-UA"/>
        </w:rPr>
        <w:t xml:space="preserve">Інформація  </w:t>
      </w:r>
      <w:proofErr w:type="spellStart"/>
      <w:r w:rsidRPr="00354AA4">
        <w:rPr>
          <w:color w:val="000000"/>
          <w:sz w:val="26"/>
          <w:szCs w:val="26"/>
          <w:lang w:val="uk-UA"/>
        </w:rPr>
        <w:t>Золочівської</w:t>
      </w:r>
      <w:proofErr w:type="spellEnd"/>
      <w:r w:rsidRPr="00354AA4">
        <w:rPr>
          <w:color w:val="000000"/>
          <w:sz w:val="26"/>
          <w:szCs w:val="26"/>
          <w:lang w:val="uk-UA"/>
        </w:rPr>
        <w:t xml:space="preserve"> місцевої прокуратури про  стан законності, боротьби із злочинністю  та результати діяльності  на  території  </w:t>
      </w:r>
      <w:proofErr w:type="spellStart"/>
      <w:r w:rsidRPr="00354AA4">
        <w:rPr>
          <w:color w:val="000000"/>
          <w:sz w:val="26"/>
          <w:szCs w:val="26"/>
          <w:lang w:val="uk-UA"/>
        </w:rPr>
        <w:t>Золочівського</w:t>
      </w:r>
      <w:proofErr w:type="spellEnd"/>
      <w:r w:rsidRPr="00354AA4">
        <w:rPr>
          <w:color w:val="000000"/>
          <w:sz w:val="26"/>
          <w:szCs w:val="26"/>
          <w:lang w:val="uk-UA"/>
        </w:rPr>
        <w:t xml:space="preserve">  району у 2018 році.</w:t>
      </w:r>
    </w:p>
    <w:p w:rsidR="00C2642D" w:rsidRPr="00934276" w:rsidRDefault="00C2642D" w:rsidP="00C2642D">
      <w:pPr>
        <w:shd w:val="clear" w:color="auto" w:fill="FFFFFF"/>
        <w:ind w:firstLine="374"/>
        <w:rPr>
          <w:i/>
          <w:color w:val="000000"/>
          <w:spacing w:val="-1"/>
          <w:sz w:val="26"/>
          <w:szCs w:val="26"/>
          <w:lang w:val="uk-UA"/>
        </w:rPr>
      </w:pPr>
      <w:r w:rsidRPr="00934276">
        <w:rPr>
          <w:bCs/>
          <w:i/>
          <w:sz w:val="26"/>
          <w:szCs w:val="26"/>
          <w:lang w:val="uk-UA"/>
        </w:rPr>
        <w:t>Готують: районна державна адміністрація, фінансове управління РДА, відділ культури та туризму  РДА,</w:t>
      </w:r>
      <w:r w:rsidRPr="00354AA4">
        <w:rPr>
          <w:color w:val="000000"/>
          <w:sz w:val="26"/>
          <w:szCs w:val="26"/>
          <w:lang w:val="uk-UA"/>
        </w:rPr>
        <w:t xml:space="preserve"> </w:t>
      </w:r>
      <w:proofErr w:type="spellStart"/>
      <w:r w:rsidRPr="00354AA4">
        <w:rPr>
          <w:i/>
          <w:color w:val="000000"/>
          <w:sz w:val="26"/>
          <w:szCs w:val="26"/>
          <w:lang w:val="uk-UA"/>
        </w:rPr>
        <w:t>Золочівська</w:t>
      </w:r>
      <w:proofErr w:type="spellEnd"/>
      <w:r w:rsidRPr="00354AA4">
        <w:rPr>
          <w:i/>
          <w:color w:val="000000"/>
          <w:sz w:val="26"/>
          <w:szCs w:val="26"/>
          <w:lang w:val="uk-UA"/>
        </w:rPr>
        <w:t xml:space="preserve"> місцева прокуратура</w:t>
      </w:r>
      <w:r>
        <w:rPr>
          <w:color w:val="000000"/>
          <w:sz w:val="26"/>
          <w:szCs w:val="26"/>
          <w:lang w:val="uk-UA"/>
        </w:rPr>
        <w:t xml:space="preserve">, </w:t>
      </w:r>
      <w:r w:rsidRPr="00934276">
        <w:rPr>
          <w:bCs/>
          <w:i/>
          <w:sz w:val="26"/>
          <w:szCs w:val="26"/>
          <w:lang w:val="uk-UA"/>
        </w:rPr>
        <w:t>постійні комісії з</w:t>
      </w:r>
      <w:r w:rsidRPr="00934276">
        <w:rPr>
          <w:color w:val="000000"/>
          <w:spacing w:val="-1"/>
          <w:sz w:val="26"/>
          <w:szCs w:val="26"/>
          <w:lang w:val="uk-UA"/>
        </w:rPr>
        <w:t xml:space="preserve"> </w:t>
      </w:r>
      <w:r w:rsidRPr="00934276">
        <w:rPr>
          <w:i/>
          <w:color w:val="000000"/>
          <w:spacing w:val="-1"/>
          <w:sz w:val="26"/>
          <w:szCs w:val="26"/>
          <w:lang w:val="uk-UA"/>
        </w:rPr>
        <w:t>питань бюджету і фінансів</w:t>
      </w:r>
      <w:r>
        <w:rPr>
          <w:i/>
          <w:color w:val="000000"/>
          <w:spacing w:val="-1"/>
          <w:sz w:val="26"/>
          <w:szCs w:val="26"/>
          <w:lang w:val="uk-UA"/>
        </w:rPr>
        <w:t xml:space="preserve"> та</w:t>
      </w:r>
      <w:r w:rsidRPr="00934276">
        <w:rPr>
          <w:i/>
          <w:color w:val="000000"/>
          <w:spacing w:val="-1"/>
          <w:sz w:val="26"/>
          <w:szCs w:val="26"/>
          <w:lang w:val="uk-UA"/>
        </w:rPr>
        <w:t xml:space="preserve"> освіти, культури, національного відродження, духовності, молоді, спорту, охорони здоров’я та соціального захисту населення  </w:t>
      </w:r>
    </w:p>
    <w:p w:rsidR="00C2642D" w:rsidRPr="00EF7FD6" w:rsidRDefault="00C2642D" w:rsidP="00C2642D">
      <w:pPr>
        <w:shd w:val="clear" w:color="auto" w:fill="FFFFFF"/>
        <w:spacing w:line="299" w:lineRule="atLeast"/>
        <w:ind w:firstLine="374"/>
        <w:jc w:val="center"/>
        <w:rPr>
          <w:b/>
          <w:bCs/>
          <w:sz w:val="28"/>
          <w:szCs w:val="28"/>
          <w:lang w:val="uk-UA"/>
        </w:rPr>
      </w:pPr>
      <w:r>
        <w:rPr>
          <w:b/>
          <w:bCs/>
          <w:sz w:val="28"/>
          <w:szCs w:val="28"/>
          <w:lang w:val="uk-UA"/>
        </w:rPr>
        <w:t>І</w:t>
      </w:r>
      <w:r>
        <w:rPr>
          <w:b/>
          <w:bCs/>
          <w:sz w:val="28"/>
          <w:szCs w:val="28"/>
          <w:lang w:val="en-US"/>
        </w:rPr>
        <w:t>V</w:t>
      </w:r>
      <w:r w:rsidRPr="00EF7FD6">
        <w:rPr>
          <w:b/>
          <w:bCs/>
          <w:sz w:val="28"/>
          <w:szCs w:val="28"/>
        </w:rPr>
        <w:t xml:space="preserve"> квартал</w:t>
      </w:r>
    </w:p>
    <w:p w:rsidR="00C2642D" w:rsidRPr="00330922" w:rsidRDefault="00C2642D" w:rsidP="00C2642D">
      <w:pPr>
        <w:shd w:val="clear" w:color="auto" w:fill="FFFFFF"/>
        <w:ind w:firstLine="374"/>
        <w:jc w:val="both"/>
        <w:rPr>
          <w:color w:val="000000"/>
          <w:sz w:val="27"/>
          <w:szCs w:val="27"/>
          <w:lang w:val="uk-UA"/>
        </w:rPr>
      </w:pPr>
      <w:r>
        <w:rPr>
          <w:color w:val="000000"/>
          <w:sz w:val="27"/>
          <w:szCs w:val="27"/>
          <w:lang w:val="uk-UA"/>
        </w:rPr>
        <w:t xml:space="preserve"> </w:t>
      </w:r>
      <w:r w:rsidRPr="00330922">
        <w:rPr>
          <w:color w:val="000000"/>
          <w:sz w:val="27"/>
          <w:szCs w:val="27"/>
          <w:lang w:val="uk-UA"/>
        </w:rPr>
        <w:t xml:space="preserve">1. Про районний бюджет </w:t>
      </w:r>
      <w:proofErr w:type="spellStart"/>
      <w:r w:rsidRPr="00330922">
        <w:rPr>
          <w:color w:val="000000"/>
          <w:sz w:val="27"/>
          <w:szCs w:val="27"/>
          <w:lang w:val="uk-UA"/>
        </w:rPr>
        <w:t>Золочівського</w:t>
      </w:r>
      <w:proofErr w:type="spellEnd"/>
      <w:r w:rsidRPr="00330922">
        <w:rPr>
          <w:color w:val="000000"/>
          <w:sz w:val="27"/>
          <w:szCs w:val="27"/>
          <w:lang w:val="uk-UA"/>
        </w:rPr>
        <w:t xml:space="preserve"> району на 2019 рік.</w:t>
      </w:r>
    </w:p>
    <w:p w:rsidR="00C2642D" w:rsidRPr="00330922" w:rsidRDefault="00C2642D" w:rsidP="00C2642D">
      <w:pPr>
        <w:shd w:val="clear" w:color="auto" w:fill="FFFFFF"/>
        <w:jc w:val="both"/>
        <w:rPr>
          <w:color w:val="000000"/>
          <w:sz w:val="27"/>
          <w:szCs w:val="27"/>
          <w:lang w:val="uk-UA"/>
        </w:rPr>
      </w:pPr>
      <w:r>
        <w:rPr>
          <w:color w:val="000000"/>
          <w:sz w:val="27"/>
          <w:szCs w:val="27"/>
          <w:lang w:val="uk-UA"/>
        </w:rPr>
        <w:lastRenderedPageBreak/>
        <w:t xml:space="preserve">      2. </w:t>
      </w:r>
      <w:r w:rsidRPr="00330922">
        <w:rPr>
          <w:color w:val="000000"/>
          <w:sz w:val="27"/>
          <w:szCs w:val="27"/>
          <w:lang w:val="uk-UA"/>
        </w:rPr>
        <w:t>Про затвердження Програми соціально-економічного та культурного</w:t>
      </w:r>
      <w:r w:rsidRPr="00330922">
        <w:rPr>
          <w:color w:val="000000"/>
          <w:spacing w:val="2"/>
          <w:sz w:val="27"/>
          <w:szCs w:val="27"/>
          <w:lang w:val="uk-UA"/>
        </w:rPr>
        <w:t xml:space="preserve"> розвитку </w:t>
      </w:r>
      <w:proofErr w:type="spellStart"/>
      <w:r w:rsidRPr="00330922">
        <w:rPr>
          <w:color w:val="000000"/>
          <w:spacing w:val="2"/>
          <w:sz w:val="27"/>
          <w:szCs w:val="27"/>
          <w:lang w:val="uk-UA"/>
        </w:rPr>
        <w:t>Золочівського</w:t>
      </w:r>
      <w:proofErr w:type="spellEnd"/>
      <w:r w:rsidRPr="00330922">
        <w:rPr>
          <w:color w:val="000000"/>
          <w:spacing w:val="2"/>
          <w:sz w:val="27"/>
          <w:szCs w:val="27"/>
          <w:lang w:val="uk-UA"/>
        </w:rPr>
        <w:t xml:space="preserve"> району </w:t>
      </w:r>
      <w:r w:rsidRPr="00330922">
        <w:rPr>
          <w:color w:val="000000"/>
          <w:sz w:val="27"/>
          <w:szCs w:val="27"/>
          <w:lang w:val="uk-UA"/>
        </w:rPr>
        <w:t>на 2019рік.</w:t>
      </w:r>
    </w:p>
    <w:p w:rsidR="00C2642D" w:rsidRPr="00330922" w:rsidRDefault="00C2642D" w:rsidP="00C2642D">
      <w:pPr>
        <w:shd w:val="clear" w:color="auto" w:fill="FFFFFF"/>
        <w:jc w:val="both"/>
        <w:rPr>
          <w:color w:val="000000"/>
          <w:spacing w:val="-1"/>
          <w:sz w:val="27"/>
          <w:szCs w:val="27"/>
          <w:lang w:val="uk-UA"/>
        </w:rPr>
      </w:pPr>
      <w:r w:rsidRPr="00330922">
        <w:rPr>
          <w:color w:val="000000"/>
          <w:sz w:val="27"/>
          <w:szCs w:val="27"/>
          <w:lang w:val="uk-UA"/>
        </w:rPr>
        <w:t xml:space="preserve">   </w:t>
      </w:r>
      <w:r>
        <w:rPr>
          <w:color w:val="000000"/>
          <w:sz w:val="27"/>
          <w:szCs w:val="27"/>
          <w:lang w:val="uk-UA"/>
        </w:rPr>
        <w:t xml:space="preserve">  </w:t>
      </w:r>
      <w:r w:rsidRPr="00330922">
        <w:rPr>
          <w:color w:val="000000"/>
          <w:sz w:val="27"/>
          <w:szCs w:val="27"/>
          <w:lang w:val="uk-UA"/>
        </w:rPr>
        <w:t xml:space="preserve"> 3.</w:t>
      </w:r>
      <w:r>
        <w:rPr>
          <w:color w:val="000000"/>
          <w:sz w:val="27"/>
          <w:szCs w:val="27"/>
          <w:lang w:val="uk-UA"/>
        </w:rPr>
        <w:t xml:space="preserve"> </w:t>
      </w:r>
      <w:r w:rsidRPr="00330922">
        <w:rPr>
          <w:color w:val="000000"/>
          <w:spacing w:val="-1"/>
          <w:sz w:val="27"/>
          <w:szCs w:val="27"/>
          <w:lang w:val="uk-UA"/>
        </w:rPr>
        <w:t xml:space="preserve">Звіт про роботу </w:t>
      </w:r>
      <w:proofErr w:type="spellStart"/>
      <w:r w:rsidRPr="00330922">
        <w:rPr>
          <w:color w:val="000000"/>
          <w:spacing w:val="-1"/>
          <w:sz w:val="27"/>
          <w:szCs w:val="27"/>
          <w:lang w:val="uk-UA"/>
        </w:rPr>
        <w:t>КП</w:t>
      </w:r>
      <w:proofErr w:type="spellEnd"/>
      <w:r w:rsidRPr="00330922">
        <w:rPr>
          <w:color w:val="000000"/>
          <w:spacing w:val="-1"/>
          <w:sz w:val="27"/>
          <w:szCs w:val="27"/>
          <w:lang w:val="uk-UA"/>
        </w:rPr>
        <w:t xml:space="preserve"> «</w:t>
      </w:r>
      <w:proofErr w:type="spellStart"/>
      <w:r w:rsidRPr="00330922">
        <w:rPr>
          <w:color w:val="000000"/>
          <w:spacing w:val="-1"/>
          <w:sz w:val="27"/>
          <w:szCs w:val="27"/>
          <w:lang w:val="uk-UA"/>
        </w:rPr>
        <w:t>Золочівська</w:t>
      </w:r>
      <w:proofErr w:type="spellEnd"/>
      <w:r w:rsidRPr="00330922">
        <w:rPr>
          <w:color w:val="000000"/>
          <w:spacing w:val="-1"/>
          <w:sz w:val="27"/>
          <w:szCs w:val="27"/>
          <w:lang w:val="uk-UA"/>
        </w:rPr>
        <w:t xml:space="preserve"> районна друкарня»</w:t>
      </w:r>
    </w:p>
    <w:p w:rsidR="00C2642D" w:rsidRPr="00095BB0" w:rsidRDefault="00C2642D" w:rsidP="00C2642D">
      <w:pPr>
        <w:jc w:val="both"/>
        <w:rPr>
          <w:color w:val="000000"/>
          <w:sz w:val="26"/>
          <w:szCs w:val="26"/>
          <w:lang w:val="uk-UA"/>
        </w:rPr>
      </w:pPr>
      <w:r>
        <w:rPr>
          <w:color w:val="000000"/>
          <w:sz w:val="27"/>
          <w:szCs w:val="27"/>
          <w:lang w:val="uk-UA"/>
        </w:rPr>
        <w:t xml:space="preserve">      </w:t>
      </w:r>
      <w:r w:rsidRPr="00095BB0">
        <w:rPr>
          <w:color w:val="000000"/>
          <w:sz w:val="26"/>
          <w:szCs w:val="26"/>
          <w:lang w:val="uk-UA"/>
        </w:rPr>
        <w:t xml:space="preserve">4. Інформація  </w:t>
      </w:r>
      <w:proofErr w:type="spellStart"/>
      <w:r w:rsidRPr="00095BB0">
        <w:rPr>
          <w:bCs/>
          <w:color w:val="000000"/>
          <w:sz w:val="26"/>
          <w:szCs w:val="26"/>
          <w:shd w:val="clear" w:color="auto" w:fill="F8F8F6"/>
          <w:lang w:val="uk-UA"/>
        </w:rPr>
        <w:t>Золочівського</w:t>
      </w:r>
      <w:proofErr w:type="spellEnd"/>
      <w:r w:rsidRPr="00095BB0">
        <w:rPr>
          <w:bCs/>
          <w:color w:val="000000"/>
          <w:sz w:val="26"/>
          <w:szCs w:val="26"/>
          <w:shd w:val="clear" w:color="auto" w:fill="F8F8F6"/>
          <w:lang w:val="uk-UA"/>
        </w:rPr>
        <w:t xml:space="preserve"> відділу поліції</w:t>
      </w:r>
      <w:r w:rsidRPr="00095BB0">
        <w:rPr>
          <w:bCs/>
          <w:color w:val="000000"/>
          <w:sz w:val="26"/>
          <w:szCs w:val="26"/>
          <w:shd w:val="clear" w:color="auto" w:fill="F8F8F6"/>
        </w:rPr>
        <w:t> </w:t>
      </w:r>
      <w:r w:rsidRPr="00095BB0">
        <w:rPr>
          <w:rStyle w:val="apple-converted-space"/>
          <w:bCs/>
          <w:color w:val="000000"/>
          <w:sz w:val="26"/>
          <w:szCs w:val="26"/>
          <w:shd w:val="clear" w:color="auto" w:fill="F8F8F6"/>
        </w:rPr>
        <w:t> </w:t>
      </w:r>
      <w:r w:rsidRPr="00095BB0">
        <w:rPr>
          <w:bCs/>
          <w:color w:val="000000"/>
          <w:sz w:val="26"/>
          <w:szCs w:val="26"/>
          <w:shd w:val="clear" w:color="auto" w:fill="F8F8F6"/>
          <w:lang w:val="uk-UA"/>
        </w:rPr>
        <w:t>Головного управління Національної поліції у Львівській області</w:t>
      </w:r>
      <w:r w:rsidRPr="00095BB0">
        <w:rPr>
          <w:color w:val="000000"/>
          <w:sz w:val="26"/>
          <w:szCs w:val="26"/>
          <w:lang w:val="uk-UA"/>
        </w:rPr>
        <w:t xml:space="preserve"> про  стан </w:t>
      </w:r>
      <w:r w:rsidRPr="00095BB0">
        <w:rPr>
          <w:color w:val="000000"/>
          <w:sz w:val="26"/>
          <w:szCs w:val="26"/>
          <w:shd w:val="clear" w:color="auto" w:fill="FFFFFF"/>
          <w:lang w:val="uk-UA"/>
        </w:rPr>
        <w:t>боротьби із злочинністю, охорони громадського порядку та результати діяльності на</w:t>
      </w:r>
      <w:r w:rsidRPr="00095BB0">
        <w:rPr>
          <w:rStyle w:val="apple-converted-space"/>
          <w:color w:val="000000"/>
          <w:sz w:val="26"/>
          <w:szCs w:val="26"/>
          <w:shd w:val="clear" w:color="auto" w:fill="FFFFFF"/>
        </w:rPr>
        <w:t> </w:t>
      </w:r>
      <w:r w:rsidRPr="00095BB0">
        <w:rPr>
          <w:color w:val="000000"/>
          <w:sz w:val="26"/>
          <w:szCs w:val="26"/>
          <w:lang w:val="uk-UA"/>
        </w:rPr>
        <w:t xml:space="preserve"> території </w:t>
      </w:r>
      <w:proofErr w:type="spellStart"/>
      <w:r w:rsidRPr="00095BB0">
        <w:rPr>
          <w:color w:val="000000"/>
          <w:sz w:val="26"/>
          <w:szCs w:val="26"/>
          <w:lang w:val="uk-UA"/>
        </w:rPr>
        <w:t>Золочівського</w:t>
      </w:r>
      <w:proofErr w:type="spellEnd"/>
      <w:r w:rsidRPr="00095BB0">
        <w:rPr>
          <w:color w:val="000000"/>
          <w:sz w:val="26"/>
          <w:szCs w:val="26"/>
          <w:lang w:val="uk-UA"/>
        </w:rPr>
        <w:t xml:space="preserve">  району за 2018 рік.</w:t>
      </w:r>
    </w:p>
    <w:p w:rsidR="00C2642D" w:rsidRPr="00934276" w:rsidRDefault="00C2642D" w:rsidP="00C2642D">
      <w:pPr>
        <w:shd w:val="clear" w:color="auto" w:fill="FFFFFF"/>
        <w:ind w:right="48" w:firstLine="708"/>
        <w:jc w:val="both"/>
        <w:rPr>
          <w:color w:val="000000"/>
          <w:sz w:val="26"/>
          <w:szCs w:val="26"/>
          <w:lang w:val="uk-UA"/>
        </w:rPr>
      </w:pPr>
      <w:r w:rsidRPr="00934276">
        <w:rPr>
          <w:bCs/>
          <w:i/>
          <w:sz w:val="26"/>
          <w:szCs w:val="26"/>
          <w:lang w:val="uk-UA"/>
        </w:rPr>
        <w:t>Готують: районна державна адміністрація, фінансове управління РДА,</w:t>
      </w:r>
    </w:p>
    <w:p w:rsidR="00C2642D" w:rsidRDefault="00C2642D" w:rsidP="00C2642D">
      <w:pPr>
        <w:shd w:val="clear" w:color="auto" w:fill="FFFFFF"/>
        <w:ind w:right="48"/>
        <w:jc w:val="both"/>
        <w:rPr>
          <w:bCs/>
          <w:i/>
          <w:color w:val="000000"/>
          <w:sz w:val="26"/>
          <w:szCs w:val="26"/>
          <w:shd w:val="clear" w:color="auto" w:fill="F8F8F6"/>
          <w:lang w:val="uk-UA"/>
        </w:rPr>
      </w:pPr>
      <w:r w:rsidRPr="00934276">
        <w:rPr>
          <w:bCs/>
          <w:i/>
          <w:sz w:val="26"/>
          <w:szCs w:val="26"/>
          <w:lang w:val="uk-UA"/>
        </w:rPr>
        <w:t>постійн</w:t>
      </w:r>
      <w:r>
        <w:rPr>
          <w:bCs/>
          <w:i/>
          <w:sz w:val="26"/>
          <w:szCs w:val="26"/>
          <w:lang w:val="uk-UA"/>
        </w:rPr>
        <w:t>а</w:t>
      </w:r>
      <w:r w:rsidRPr="00934276">
        <w:rPr>
          <w:bCs/>
          <w:i/>
          <w:sz w:val="26"/>
          <w:szCs w:val="26"/>
          <w:lang w:val="uk-UA"/>
        </w:rPr>
        <w:t xml:space="preserve"> комісі</w:t>
      </w:r>
      <w:r>
        <w:rPr>
          <w:bCs/>
          <w:i/>
          <w:sz w:val="26"/>
          <w:szCs w:val="26"/>
          <w:lang w:val="uk-UA"/>
        </w:rPr>
        <w:t>я</w:t>
      </w:r>
      <w:r w:rsidRPr="00934276">
        <w:rPr>
          <w:bCs/>
          <w:i/>
          <w:sz w:val="26"/>
          <w:szCs w:val="26"/>
          <w:lang w:val="uk-UA"/>
        </w:rPr>
        <w:t xml:space="preserve"> з</w:t>
      </w:r>
      <w:r w:rsidRPr="00934276">
        <w:rPr>
          <w:color w:val="000000"/>
          <w:spacing w:val="-1"/>
          <w:sz w:val="26"/>
          <w:szCs w:val="26"/>
          <w:lang w:val="uk-UA"/>
        </w:rPr>
        <w:t xml:space="preserve"> </w:t>
      </w:r>
      <w:r w:rsidRPr="00934276">
        <w:rPr>
          <w:i/>
          <w:color w:val="000000"/>
          <w:spacing w:val="-1"/>
          <w:sz w:val="26"/>
          <w:szCs w:val="26"/>
          <w:lang w:val="uk-UA"/>
        </w:rPr>
        <w:t>питань бюджету і фінансів</w:t>
      </w:r>
      <w:r>
        <w:rPr>
          <w:i/>
          <w:color w:val="000000"/>
          <w:spacing w:val="-1"/>
          <w:sz w:val="26"/>
          <w:szCs w:val="26"/>
          <w:lang w:val="uk-UA"/>
        </w:rPr>
        <w:t xml:space="preserve">, </w:t>
      </w:r>
      <w:proofErr w:type="spellStart"/>
      <w:r w:rsidRPr="00095BB0">
        <w:rPr>
          <w:bCs/>
          <w:i/>
          <w:color w:val="000000"/>
          <w:sz w:val="26"/>
          <w:szCs w:val="26"/>
          <w:shd w:val="clear" w:color="auto" w:fill="F8F8F6"/>
          <w:lang w:val="uk-UA"/>
        </w:rPr>
        <w:t>Золочівський</w:t>
      </w:r>
      <w:proofErr w:type="spellEnd"/>
      <w:r w:rsidRPr="00095BB0">
        <w:rPr>
          <w:bCs/>
          <w:i/>
          <w:color w:val="000000"/>
          <w:sz w:val="26"/>
          <w:szCs w:val="26"/>
          <w:shd w:val="clear" w:color="auto" w:fill="F8F8F6"/>
          <w:lang w:val="uk-UA"/>
        </w:rPr>
        <w:t xml:space="preserve"> відділ поліції</w:t>
      </w:r>
      <w:r w:rsidRPr="00095BB0">
        <w:rPr>
          <w:bCs/>
          <w:i/>
          <w:color w:val="000000"/>
          <w:sz w:val="26"/>
          <w:szCs w:val="26"/>
          <w:shd w:val="clear" w:color="auto" w:fill="F8F8F6"/>
        </w:rPr>
        <w:t> </w:t>
      </w:r>
      <w:r w:rsidRPr="00095BB0">
        <w:rPr>
          <w:rStyle w:val="apple-converted-space"/>
          <w:bCs/>
          <w:i/>
          <w:color w:val="000000"/>
          <w:sz w:val="26"/>
          <w:szCs w:val="26"/>
          <w:shd w:val="clear" w:color="auto" w:fill="F8F8F6"/>
        </w:rPr>
        <w:t> </w:t>
      </w:r>
      <w:r w:rsidRPr="00095BB0">
        <w:rPr>
          <w:bCs/>
          <w:i/>
          <w:color w:val="000000"/>
          <w:sz w:val="26"/>
          <w:szCs w:val="26"/>
          <w:shd w:val="clear" w:color="auto" w:fill="F8F8F6"/>
          <w:lang w:val="uk-UA"/>
        </w:rPr>
        <w:t>Головного управління Національної поліції у Львівській області</w:t>
      </w:r>
    </w:p>
    <w:p w:rsidR="00C2642D" w:rsidRPr="00095BB0" w:rsidRDefault="00C2642D" w:rsidP="00C2642D">
      <w:pPr>
        <w:ind w:firstLine="708"/>
        <w:jc w:val="both"/>
        <w:rPr>
          <w:sz w:val="27"/>
          <w:szCs w:val="27"/>
          <w:lang w:val="uk-UA"/>
        </w:rPr>
      </w:pPr>
      <w:r w:rsidRPr="00095BB0">
        <w:rPr>
          <w:sz w:val="27"/>
          <w:szCs w:val="27"/>
          <w:lang w:val="uk-UA"/>
        </w:rPr>
        <w:t xml:space="preserve">Заступник голови районної  </w:t>
      </w:r>
      <w:r>
        <w:rPr>
          <w:sz w:val="27"/>
          <w:szCs w:val="27"/>
          <w:lang w:val="uk-UA"/>
        </w:rPr>
        <w:t xml:space="preserve">ради       </w:t>
      </w:r>
      <w:r w:rsidRPr="00095BB0">
        <w:rPr>
          <w:sz w:val="27"/>
          <w:szCs w:val="27"/>
          <w:lang w:val="uk-UA"/>
        </w:rPr>
        <w:t xml:space="preserve">                           Андрій </w:t>
      </w:r>
      <w:proofErr w:type="spellStart"/>
      <w:r w:rsidRPr="00095BB0">
        <w:rPr>
          <w:sz w:val="27"/>
          <w:szCs w:val="27"/>
          <w:lang w:val="uk-UA"/>
        </w:rPr>
        <w:t>Леськів</w:t>
      </w:r>
      <w:proofErr w:type="spellEnd"/>
      <w:r w:rsidRPr="00095BB0">
        <w:rPr>
          <w:sz w:val="27"/>
          <w:szCs w:val="27"/>
          <w:lang w:val="uk-UA"/>
        </w:rPr>
        <w:t xml:space="preserve"> </w:t>
      </w:r>
    </w:p>
    <w:p w:rsidR="00C2642D" w:rsidRPr="00BA04EB" w:rsidRDefault="00C2642D" w:rsidP="00C2642D">
      <w:pPr>
        <w:jc w:val="both"/>
        <w:rPr>
          <w:b/>
          <w:color w:val="000000"/>
          <w:spacing w:val="-1"/>
          <w:sz w:val="26"/>
          <w:szCs w:val="26"/>
          <w:lang w:val="uk-UA"/>
        </w:rPr>
      </w:pPr>
      <w:r w:rsidRPr="00BA04EB">
        <w:rPr>
          <w:b/>
          <w:color w:val="000000"/>
          <w:spacing w:val="-1"/>
          <w:sz w:val="26"/>
          <w:szCs w:val="26"/>
          <w:lang w:val="uk-UA"/>
        </w:rPr>
        <w:t xml:space="preserve">Про передачу приміщення старої будівлі (їдальні) школи </w:t>
      </w:r>
    </w:p>
    <w:p w:rsidR="00C2642D" w:rsidRPr="00BA04EB" w:rsidRDefault="00C2642D" w:rsidP="00C2642D">
      <w:pPr>
        <w:jc w:val="both"/>
        <w:rPr>
          <w:b/>
          <w:color w:val="000000"/>
          <w:spacing w:val="-1"/>
          <w:sz w:val="26"/>
          <w:szCs w:val="26"/>
          <w:lang w:val="uk-UA"/>
        </w:rPr>
      </w:pPr>
      <w:r w:rsidRPr="00BA04EB">
        <w:rPr>
          <w:b/>
          <w:color w:val="000000"/>
          <w:spacing w:val="-1"/>
          <w:sz w:val="26"/>
          <w:szCs w:val="26"/>
          <w:lang w:val="uk-UA"/>
        </w:rPr>
        <w:t xml:space="preserve">на вул. Шкільній, 34 у селі </w:t>
      </w:r>
      <w:proofErr w:type="spellStart"/>
      <w:r w:rsidRPr="00BA04EB">
        <w:rPr>
          <w:b/>
          <w:color w:val="000000"/>
          <w:spacing w:val="-1"/>
          <w:sz w:val="26"/>
          <w:szCs w:val="26"/>
          <w:lang w:val="uk-UA"/>
        </w:rPr>
        <w:t>Вороняки</w:t>
      </w:r>
      <w:proofErr w:type="spellEnd"/>
      <w:r w:rsidRPr="00BA04EB">
        <w:rPr>
          <w:b/>
          <w:color w:val="000000"/>
          <w:spacing w:val="-1"/>
          <w:sz w:val="26"/>
          <w:szCs w:val="26"/>
          <w:lang w:val="uk-UA"/>
        </w:rPr>
        <w:t xml:space="preserve"> у комунальну </w:t>
      </w:r>
    </w:p>
    <w:p w:rsidR="00C2642D" w:rsidRPr="00BA04EB" w:rsidRDefault="00C2642D" w:rsidP="00C2642D">
      <w:pPr>
        <w:jc w:val="both"/>
        <w:rPr>
          <w:b/>
          <w:sz w:val="26"/>
          <w:szCs w:val="26"/>
          <w:lang w:val="uk-UA"/>
        </w:rPr>
      </w:pPr>
      <w:r w:rsidRPr="00BA04EB">
        <w:rPr>
          <w:b/>
          <w:color w:val="000000"/>
          <w:spacing w:val="-1"/>
          <w:sz w:val="26"/>
          <w:szCs w:val="26"/>
          <w:lang w:val="uk-UA"/>
        </w:rPr>
        <w:t xml:space="preserve">власність </w:t>
      </w:r>
      <w:proofErr w:type="spellStart"/>
      <w:r w:rsidRPr="00BA04EB">
        <w:rPr>
          <w:b/>
          <w:color w:val="000000"/>
          <w:spacing w:val="-1"/>
          <w:sz w:val="26"/>
          <w:szCs w:val="26"/>
          <w:lang w:val="uk-UA"/>
        </w:rPr>
        <w:t>Вороняцької</w:t>
      </w:r>
      <w:proofErr w:type="spellEnd"/>
      <w:r w:rsidRPr="00BA04EB">
        <w:rPr>
          <w:b/>
          <w:color w:val="000000"/>
          <w:spacing w:val="-1"/>
          <w:sz w:val="26"/>
          <w:szCs w:val="26"/>
          <w:lang w:val="uk-UA"/>
        </w:rPr>
        <w:t xml:space="preserve"> сільської ради</w:t>
      </w:r>
    </w:p>
    <w:p w:rsidR="00C2642D" w:rsidRPr="00BA04EB" w:rsidRDefault="00C2642D" w:rsidP="00C2642D">
      <w:pPr>
        <w:ind w:firstLine="708"/>
        <w:jc w:val="both"/>
        <w:rPr>
          <w:sz w:val="26"/>
          <w:szCs w:val="26"/>
          <w:lang w:val="uk-UA"/>
        </w:rPr>
      </w:pPr>
      <w:r w:rsidRPr="00BA04EB">
        <w:rPr>
          <w:sz w:val="26"/>
          <w:szCs w:val="26"/>
          <w:lang w:val="uk-UA"/>
        </w:rPr>
        <w:t xml:space="preserve">Взявши до уваги звернення </w:t>
      </w:r>
      <w:proofErr w:type="spellStart"/>
      <w:r w:rsidRPr="00BA04EB">
        <w:rPr>
          <w:sz w:val="26"/>
          <w:szCs w:val="26"/>
          <w:lang w:val="uk-UA"/>
        </w:rPr>
        <w:t>Вороняцької</w:t>
      </w:r>
      <w:proofErr w:type="spellEnd"/>
      <w:r w:rsidRPr="00BA04EB">
        <w:rPr>
          <w:sz w:val="26"/>
          <w:szCs w:val="26"/>
          <w:lang w:val="uk-UA"/>
        </w:rPr>
        <w:t xml:space="preserve"> сільської ради від 27.11.2017 №497,витяг з Державного реєстру речових прав на нерухоме майно про реєстрацію права власності (реєстраційний номер об’єкта нерухомого майна: 1297689546218) від 06.07.2017, пропозиції постійних комісій та президії районної ради, керуючись ст.ст. 43, 60 Закону України «Про місцеве самоврядування в Україні»,  районна рада  </w:t>
      </w:r>
    </w:p>
    <w:p w:rsidR="00C2642D" w:rsidRPr="00BA04EB" w:rsidRDefault="00C2642D" w:rsidP="00C2642D">
      <w:pPr>
        <w:jc w:val="center"/>
        <w:rPr>
          <w:sz w:val="26"/>
          <w:szCs w:val="26"/>
        </w:rPr>
      </w:pPr>
      <w:r w:rsidRPr="00BA04EB">
        <w:rPr>
          <w:sz w:val="26"/>
          <w:szCs w:val="26"/>
        </w:rPr>
        <w:t xml:space="preserve">В И </w:t>
      </w:r>
      <w:proofErr w:type="gramStart"/>
      <w:r w:rsidRPr="00BA04EB">
        <w:rPr>
          <w:sz w:val="26"/>
          <w:szCs w:val="26"/>
        </w:rPr>
        <w:t>Р</w:t>
      </w:r>
      <w:proofErr w:type="gramEnd"/>
      <w:r w:rsidRPr="00BA04EB">
        <w:rPr>
          <w:sz w:val="26"/>
          <w:szCs w:val="26"/>
        </w:rPr>
        <w:t xml:space="preserve"> І Ш И Л А:</w:t>
      </w:r>
    </w:p>
    <w:p w:rsidR="00C2642D" w:rsidRPr="00BA04EB" w:rsidRDefault="00C2642D" w:rsidP="00C2642D">
      <w:pPr>
        <w:jc w:val="both"/>
        <w:rPr>
          <w:sz w:val="26"/>
          <w:szCs w:val="26"/>
          <w:lang w:val="uk-UA"/>
        </w:rPr>
      </w:pPr>
      <w:r w:rsidRPr="00BA04EB">
        <w:rPr>
          <w:sz w:val="26"/>
          <w:szCs w:val="26"/>
          <w:lang w:val="uk-UA"/>
        </w:rPr>
        <w:t xml:space="preserve">         1. Передати приміщення старої будівлі (їдальні) школи, яка знаходиться на вул. Шкільній, 34 у селі </w:t>
      </w:r>
      <w:proofErr w:type="spellStart"/>
      <w:r w:rsidRPr="00BA04EB">
        <w:rPr>
          <w:sz w:val="26"/>
          <w:szCs w:val="26"/>
          <w:lang w:val="uk-UA"/>
        </w:rPr>
        <w:t>Вороняки</w:t>
      </w:r>
      <w:proofErr w:type="spellEnd"/>
      <w:r w:rsidRPr="00BA04EB">
        <w:rPr>
          <w:sz w:val="26"/>
          <w:szCs w:val="26"/>
          <w:lang w:val="uk-UA"/>
        </w:rPr>
        <w:t xml:space="preserve">  у комунальну власність </w:t>
      </w:r>
      <w:proofErr w:type="spellStart"/>
      <w:r w:rsidRPr="00BA04EB">
        <w:rPr>
          <w:sz w:val="26"/>
          <w:szCs w:val="26"/>
          <w:lang w:val="uk-UA"/>
        </w:rPr>
        <w:t>Вороняцької</w:t>
      </w:r>
      <w:proofErr w:type="spellEnd"/>
      <w:r w:rsidRPr="00BA04EB">
        <w:rPr>
          <w:sz w:val="26"/>
          <w:szCs w:val="26"/>
          <w:lang w:val="uk-UA"/>
        </w:rPr>
        <w:t xml:space="preserve"> сільської ради без права відчуження.</w:t>
      </w:r>
    </w:p>
    <w:p w:rsidR="00C2642D" w:rsidRPr="00BA04EB" w:rsidRDefault="00C2642D" w:rsidP="00C2642D">
      <w:pPr>
        <w:jc w:val="both"/>
        <w:rPr>
          <w:sz w:val="26"/>
          <w:szCs w:val="26"/>
          <w:lang w:val="uk-UA"/>
        </w:rPr>
      </w:pPr>
      <w:r w:rsidRPr="00BA04EB">
        <w:rPr>
          <w:sz w:val="26"/>
          <w:szCs w:val="26"/>
          <w:lang w:val="uk-UA"/>
        </w:rPr>
        <w:tab/>
        <w:t xml:space="preserve">2. Доручити голові районної ради (О.Банах) забезпечити передачу майна, зазначеного у пункті 1 цього рішення відповідно до чинного законодавства. </w:t>
      </w:r>
    </w:p>
    <w:p w:rsidR="00C2642D" w:rsidRPr="00BA04EB" w:rsidRDefault="00C2642D" w:rsidP="00C2642D">
      <w:pPr>
        <w:shd w:val="clear" w:color="auto" w:fill="FFFFFF"/>
        <w:jc w:val="both"/>
        <w:rPr>
          <w:color w:val="000000"/>
          <w:spacing w:val="-7"/>
          <w:sz w:val="26"/>
          <w:szCs w:val="26"/>
          <w:lang w:val="uk-UA"/>
        </w:rPr>
      </w:pPr>
      <w:r w:rsidRPr="00BA04EB">
        <w:rPr>
          <w:sz w:val="26"/>
          <w:szCs w:val="26"/>
          <w:lang w:val="uk-UA"/>
        </w:rPr>
        <w:t xml:space="preserve">         </w:t>
      </w:r>
      <w:r w:rsidRPr="00BA04EB">
        <w:rPr>
          <w:sz w:val="26"/>
          <w:szCs w:val="26"/>
          <w:lang w:val="uk-UA"/>
        </w:rPr>
        <w:tab/>
        <w:t xml:space="preserve">3. </w:t>
      </w:r>
      <w:r w:rsidRPr="00BA04EB">
        <w:rPr>
          <w:color w:val="000000"/>
          <w:spacing w:val="-3"/>
          <w:sz w:val="26"/>
          <w:szCs w:val="26"/>
          <w:lang w:val="uk-UA"/>
        </w:rPr>
        <w:t xml:space="preserve">Контроль   за   виконанням  рішення   покласти   на   постійну </w:t>
      </w:r>
      <w:r w:rsidRPr="00BA04EB">
        <w:rPr>
          <w:color w:val="000000"/>
          <w:spacing w:val="-2"/>
          <w:sz w:val="26"/>
          <w:szCs w:val="26"/>
          <w:lang w:val="uk-UA"/>
        </w:rPr>
        <w:t xml:space="preserve">комісію з питань </w:t>
      </w:r>
      <w:r w:rsidRPr="00BA04EB">
        <w:rPr>
          <w:sz w:val="26"/>
          <w:szCs w:val="26"/>
          <w:lang w:val="uk-UA"/>
        </w:rPr>
        <w:t xml:space="preserve">регламенту, депутатської етики, дотримання законності  та комунальної власності </w:t>
      </w:r>
      <w:r w:rsidRPr="00BA04EB">
        <w:rPr>
          <w:color w:val="000000"/>
          <w:spacing w:val="-7"/>
          <w:sz w:val="26"/>
          <w:szCs w:val="26"/>
          <w:lang w:val="uk-UA"/>
        </w:rPr>
        <w:t>(С.Слобода).</w:t>
      </w:r>
    </w:p>
    <w:p w:rsidR="00C2642D" w:rsidRPr="00BA04EB" w:rsidRDefault="00C2642D" w:rsidP="00C2642D">
      <w:pPr>
        <w:rPr>
          <w:sz w:val="16"/>
          <w:szCs w:val="16"/>
          <w:lang w:val="uk-UA"/>
        </w:rPr>
      </w:pPr>
    </w:p>
    <w:p w:rsidR="00C2642D" w:rsidRPr="00BA04EB" w:rsidRDefault="00C2642D" w:rsidP="00C2642D">
      <w:pPr>
        <w:jc w:val="both"/>
        <w:rPr>
          <w:sz w:val="26"/>
          <w:szCs w:val="26"/>
          <w:lang w:val="uk-UA"/>
        </w:rPr>
      </w:pPr>
      <w:r w:rsidRPr="00BA04EB">
        <w:rPr>
          <w:sz w:val="26"/>
          <w:szCs w:val="26"/>
          <w:lang w:val="uk-UA"/>
        </w:rPr>
        <w:t xml:space="preserve">        Голова районної ради                                             Олег Банах  </w:t>
      </w:r>
    </w:p>
    <w:p w:rsidR="00406623" w:rsidRPr="00BA04EB" w:rsidRDefault="00406623" w:rsidP="00406623">
      <w:pPr>
        <w:rPr>
          <w:b/>
          <w:sz w:val="26"/>
          <w:szCs w:val="26"/>
          <w:lang w:val="uk-UA"/>
        </w:rPr>
      </w:pPr>
      <w:r w:rsidRPr="00BA04EB">
        <w:rPr>
          <w:b/>
          <w:color w:val="000000"/>
          <w:sz w:val="26"/>
          <w:szCs w:val="26"/>
          <w:lang w:val="uk-UA"/>
        </w:rPr>
        <w:t>П</w:t>
      </w:r>
      <w:r w:rsidRPr="00BA04EB">
        <w:rPr>
          <w:b/>
          <w:sz w:val="26"/>
          <w:szCs w:val="26"/>
          <w:lang w:val="uk-UA"/>
        </w:rPr>
        <w:t xml:space="preserve">ро погодження надання спеціального дозволу </w:t>
      </w:r>
    </w:p>
    <w:p w:rsidR="00406623" w:rsidRPr="00BA04EB" w:rsidRDefault="00406623" w:rsidP="00406623">
      <w:pPr>
        <w:rPr>
          <w:b/>
          <w:sz w:val="26"/>
          <w:szCs w:val="26"/>
          <w:lang w:val="uk-UA"/>
        </w:rPr>
      </w:pPr>
      <w:r w:rsidRPr="00BA04EB">
        <w:rPr>
          <w:b/>
          <w:sz w:val="26"/>
          <w:szCs w:val="26"/>
          <w:lang w:val="uk-UA"/>
        </w:rPr>
        <w:t>на користування надрами для видобування</w:t>
      </w:r>
    </w:p>
    <w:p w:rsidR="00406623" w:rsidRPr="00BA04EB" w:rsidRDefault="00406623" w:rsidP="00406623">
      <w:pPr>
        <w:rPr>
          <w:b/>
          <w:sz w:val="26"/>
          <w:szCs w:val="26"/>
          <w:lang w:val="uk-UA"/>
        </w:rPr>
      </w:pPr>
      <w:r w:rsidRPr="00BA04EB">
        <w:rPr>
          <w:b/>
          <w:sz w:val="26"/>
          <w:szCs w:val="26"/>
          <w:lang w:val="uk-UA"/>
        </w:rPr>
        <w:t xml:space="preserve">будівельного піску </w:t>
      </w:r>
      <w:r w:rsidR="00830A4C" w:rsidRPr="00BA04EB">
        <w:rPr>
          <w:b/>
          <w:sz w:val="26"/>
          <w:szCs w:val="26"/>
          <w:lang w:val="uk-UA"/>
        </w:rPr>
        <w:t>в</w:t>
      </w:r>
      <w:r w:rsidRPr="00BA04EB">
        <w:rPr>
          <w:b/>
          <w:sz w:val="26"/>
          <w:szCs w:val="26"/>
          <w:lang w:val="uk-UA"/>
        </w:rPr>
        <w:t xml:space="preserve"> родовищі «Біля </w:t>
      </w:r>
      <w:proofErr w:type="spellStart"/>
      <w:r w:rsidRPr="00BA04EB">
        <w:rPr>
          <w:b/>
          <w:sz w:val="26"/>
          <w:szCs w:val="26"/>
          <w:lang w:val="uk-UA"/>
        </w:rPr>
        <w:t>Драгана</w:t>
      </w:r>
      <w:proofErr w:type="spellEnd"/>
      <w:r w:rsidRPr="00BA04EB">
        <w:rPr>
          <w:b/>
          <w:sz w:val="26"/>
          <w:szCs w:val="26"/>
          <w:lang w:val="uk-UA"/>
        </w:rPr>
        <w:t xml:space="preserve">» </w:t>
      </w:r>
    </w:p>
    <w:p w:rsidR="00406623" w:rsidRPr="00BA04EB" w:rsidRDefault="00406623" w:rsidP="00406623">
      <w:pPr>
        <w:tabs>
          <w:tab w:val="left" w:pos="0"/>
        </w:tabs>
        <w:ind w:firstLine="709"/>
        <w:jc w:val="both"/>
        <w:rPr>
          <w:sz w:val="26"/>
          <w:szCs w:val="26"/>
          <w:lang w:val="uk-UA"/>
        </w:rPr>
      </w:pPr>
      <w:r w:rsidRPr="00BA04EB">
        <w:rPr>
          <w:sz w:val="26"/>
          <w:szCs w:val="26"/>
          <w:lang w:val="uk-UA"/>
        </w:rPr>
        <w:t>Розглянувши клопотання ТОВ</w:t>
      </w:r>
      <w:r w:rsidR="00B07920" w:rsidRPr="00BA04EB">
        <w:rPr>
          <w:sz w:val="26"/>
          <w:szCs w:val="26"/>
          <w:lang w:val="uk-UA"/>
        </w:rPr>
        <w:t xml:space="preserve"> «</w:t>
      </w:r>
      <w:proofErr w:type="spellStart"/>
      <w:r w:rsidR="00B07920" w:rsidRPr="00BA04EB">
        <w:rPr>
          <w:sz w:val="26"/>
          <w:szCs w:val="26"/>
          <w:lang w:val="uk-UA"/>
        </w:rPr>
        <w:t>Гладіус</w:t>
      </w:r>
      <w:proofErr w:type="spellEnd"/>
      <w:r w:rsidR="00B07920" w:rsidRPr="00BA04EB">
        <w:rPr>
          <w:sz w:val="26"/>
          <w:szCs w:val="26"/>
          <w:lang w:val="uk-UA"/>
        </w:rPr>
        <w:t>» від 23.11.2017 №7 про погодження надання спеціального дозволу на користування надрами, з метою видобування будівельного піску, відповідно до постанови Кабінету Міністрів України від 12.12.1994 №827 , ст.</w:t>
      </w:r>
      <w:r w:rsidR="00DB3F6F" w:rsidRPr="00BA04EB">
        <w:rPr>
          <w:sz w:val="26"/>
          <w:szCs w:val="26"/>
          <w:lang w:val="uk-UA"/>
        </w:rPr>
        <w:t xml:space="preserve"> </w:t>
      </w:r>
      <w:r w:rsidR="00B07920" w:rsidRPr="00BA04EB">
        <w:rPr>
          <w:sz w:val="26"/>
          <w:szCs w:val="26"/>
          <w:lang w:val="uk-UA"/>
        </w:rPr>
        <w:t>10 Кодексу України про надра та пункту 22 частини 1 ст.43 Закону України «Про місцеве самоврядування в Україні»</w:t>
      </w:r>
      <w:r w:rsidRPr="00BA04EB">
        <w:rPr>
          <w:sz w:val="26"/>
          <w:szCs w:val="26"/>
          <w:lang w:val="uk-UA"/>
        </w:rPr>
        <w:t>, районна рада</w:t>
      </w:r>
    </w:p>
    <w:p w:rsidR="00B07920" w:rsidRPr="00BA04EB" w:rsidRDefault="00406623" w:rsidP="00B07920">
      <w:pPr>
        <w:ind w:firstLine="708"/>
        <w:jc w:val="center"/>
        <w:rPr>
          <w:sz w:val="26"/>
          <w:szCs w:val="26"/>
          <w:lang w:val="uk-UA"/>
        </w:rPr>
      </w:pPr>
      <w:r w:rsidRPr="00BA04EB">
        <w:rPr>
          <w:sz w:val="26"/>
          <w:szCs w:val="26"/>
        </w:rPr>
        <w:t xml:space="preserve">В И </w:t>
      </w:r>
      <w:proofErr w:type="gramStart"/>
      <w:r w:rsidRPr="00BA04EB">
        <w:rPr>
          <w:sz w:val="26"/>
          <w:szCs w:val="26"/>
        </w:rPr>
        <w:t>Р</w:t>
      </w:r>
      <w:proofErr w:type="gramEnd"/>
      <w:r w:rsidRPr="00BA04EB">
        <w:rPr>
          <w:sz w:val="26"/>
          <w:szCs w:val="26"/>
        </w:rPr>
        <w:t xml:space="preserve"> І Ш И Л А:  </w:t>
      </w:r>
    </w:p>
    <w:p w:rsidR="003D2D46" w:rsidRPr="00BA04EB" w:rsidRDefault="00406623" w:rsidP="00DB3F6F">
      <w:pPr>
        <w:ind w:firstLine="708"/>
        <w:jc w:val="both"/>
        <w:rPr>
          <w:sz w:val="26"/>
          <w:szCs w:val="26"/>
          <w:lang w:val="uk-UA"/>
        </w:rPr>
      </w:pPr>
      <w:r w:rsidRPr="00BA04EB">
        <w:rPr>
          <w:sz w:val="26"/>
          <w:szCs w:val="26"/>
          <w:lang w:val="uk-UA"/>
        </w:rPr>
        <w:t xml:space="preserve">1. </w:t>
      </w:r>
      <w:r w:rsidR="00B07920" w:rsidRPr="00BA04EB">
        <w:rPr>
          <w:sz w:val="26"/>
          <w:szCs w:val="26"/>
          <w:lang w:val="uk-UA"/>
        </w:rPr>
        <w:t>Погодити ТОВ «</w:t>
      </w:r>
      <w:proofErr w:type="spellStart"/>
      <w:r w:rsidR="00B07920" w:rsidRPr="00BA04EB">
        <w:rPr>
          <w:sz w:val="26"/>
          <w:szCs w:val="26"/>
          <w:lang w:val="uk-UA"/>
        </w:rPr>
        <w:t>Гладіус</w:t>
      </w:r>
      <w:proofErr w:type="spellEnd"/>
      <w:r w:rsidR="00B07920" w:rsidRPr="00BA04EB">
        <w:rPr>
          <w:sz w:val="26"/>
          <w:szCs w:val="26"/>
          <w:lang w:val="uk-UA"/>
        </w:rPr>
        <w:t xml:space="preserve">» надання спеціального дозволу на користування надрами, з метою видобування будівельного піску </w:t>
      </w:r>
      <w:r w:rsidR="00830A4C" w:rsidRPr="00BA04EB">
        <w:rPr>
          <w:sz w:val="26"/>
          <w:szCs w:val="26"/>
          <w:lang w:val="uk-UA"/>
        </w:rPr>
        <w:t>в</w:t>
      </w:r>
      <w:r w:rsidR="003D2D46" w:rsidRPr="00BA04EB">
        <w:rPr>
          <w:sz w:val="26"/>
          <w:szCs w:val="26"/>
          <w:lang w:val="uk-UA"/>
        </w:rPr>
        <w:t xml:space="preserve"> </w:t>
      </w:r>
      <w:r w:rsidR="00B07920" w:rsidRPr="00BA04EB">
        <w:rPr>
          <w:sz w:val="26"/>
          <w:szCs w:val="26"/>
          <w:lang w:val="uk-UA"/>
        </w:rPr>
        <w:t>родовищ</w:t>
      </w:r>
      <w:r w:rsidR="003D2D46" w:rsidRPr="00BA04EB">
        <w:rPr>
          <w:sz w:val="26"/>
          <w:szCs w:val="26"/>
          <w:lang w:val="uk-UA"/>
        </w:rPr>
        <w:t>і</w:t>
      </w:r>
      <w:r w:rsidR="00B07920" w:rsidRPr="00BA04EB">
        <w:rPr>
          <w:sz w:val="26"/>
          <w:szCs w:val="26"/>
          <w:lang w:val="uk-UA"/>
        </w:rPr>
        <w:t xml:space="preserve"> «Біля </w:t>
      </w:r>
      <w:proofErr w:type="spellStart"/>
      <w:r w:rsidR="00B07920" w:rsidRPr="00BA04EB">
        <w:rPr>
          <w:sz w:val="26"/>
          <w:szCs w:val="26"/>
          <w:lang w:val="uk-UA"/>
        </w:rPr>
        <w:t>Драгана</w:t>
      </w:r>
      <w:proofErr w:type="spellEnd"/>
      <w:r w:rsidR="00B07920" w:rsidRPr="00BA04EB">
        <w:rPr>
          <w:sz w:val="26"/>
          <w:szCs w:val="26"/>
          <w:lang w:val="uk-UA"/>
        </w:rPr>
        <w:t xml:space="preserve">», що знаходиться на території </w:t>
      </w:r>
      <w:proofErr w:type="spellStart"/>
      <w:r w:rsidR="00B07920" w:rsidRPr="00BA04EB">
        <w:rPr>
          <w:sz w:val="26"/>
          <w:szCs w:val="26"/>
          <w:lang w:val="uk-UA"/>
        </w:rPr>
        <w:t>Єлиховицької</w:t>
      </w:r>
      <w:proofErr w:type="spellEnd"/>
      <w:r w:rsidR="00B07920" w:rsidRPr="00BA04EB">
        <w:rPr>
          <w:sz w:val="26"/>
          <w:szCs w:val="26"/>
          <w:lang w:val="uk-UA"/>
        </w:rPr>
        <w:t xml:space="preserve"> сільської ради </w:t>
      </w:r>
      <w:proofErr w:type="spellStart"/>
      <w:r w:rsidR="00B07920" w:rsidRPr="00BA04EB">
        <w:rPr>
          <w:sz w:val="26"/>
          <w:szCs w:val="26"/>
          <w:lang w:val="uk-UA"/>
        </w:rPr>
        <w:t>Золочівського</w:t>
      </w:r>
      <w:proofErr w:type="spellEnd"/>
      <w:r w:rsidR="00B07920" w:rsidRPr="00BA04EB">
        <w:rPr>
          <w:sz w:val="26"/>
          <w:szCs w:val="26"/>
          <w:lang w:val="uk-UA"/>
        </w:rPr>
        <w:t xml:space="preserve"> району Львівської області</w:t>
      </w:r>
      <w:r w:rsidR="00DB3F6F" w:rsidRPr="00BA04EB">
        <w:rPr>
          <w:sz w:val="26"/>
          <w:szCs w:val="26"/>
          <w:lang w:val="uk-UA"/>
        </w:rPr>
        <w:t>.</w:t>
      </w:r>
    </w:p>
    <w:p w:rsidR="00290264" w:rsidRPr="00BA04EB" w:rsidRDefault="003D2D46" w:rsidP="00DB3F6F">
      <w:pPr>
        <w:ind w:firstLine="708"/>
        <w:jc w:val="both"/>
        <w:rPr>
          <w:sz w:val="26"/>
          <w:szCs w:val="26"/>
          <w:lang w:val="uk-UA"/>
        </w:rPr>
      </w:pPr>
      <w:r w:rsidRPr="00BA04EB">
        <w:rPr>
          <w:sz w:val="26"/>
          <w:szCs w:val="26"/>
          <w:lang w:val="uk-UA"/>
        </w:rPr>
        <w:t>2. Питання відведення земельної ділянки для видобування піску вирішити в установленому порядку після отримання спеціального дозволу на користування надрами та гірничого відводу.</w:t>
      </w:r>
      <w:r w:rsidR="00B07920" w:rsidRPr="00BA04EB">
        <w:rPr>
          <w:sz w:val="26"/>
          <w:szCs w:val="26"/>
          <w:lang w:val="uk-UA"/>
        </w:rPr>
        <w:t xml:space="preserve"> </w:t>
      </w:r>
    </w:p>
    <w:p w:rsidR="003D2D46" w:rsidRPr="00BA04EB" w:rsidRDefault="003D2D46" w:rsidP="00BA04EB">
      <w:pPr>
        <w:shd w:val="clear" w:color="auto" w:fill="FFFFFF"/>
        <w:ind w:firstLine="708"/>
        <w:jc w:val="both"/>
        <w:rPr>
          <w:sz w:val="26"/>
          <w:szCs w:val="26"/>
          <w:lang w:val="uk-UA"/>
        </w:rPr>
      </w:pPr>
      <w:r w:rsidRPr="00BA04EB">
        <w:rPr>
          <w:sz w:val="26"/>
          <w:szCs w:val="26"/>
          <w:lang w:val="uk-UA"/>
        </w:rPr>
        <w:t>3. Контроль за виконанням рішення покласти на постійну комісію з питань охорони навколишнього середовища, сільського господарства та земельних відносин (І.</w:t>
      </w:r>
      <w:proofErr w:type="spellStart"/>
      <w:r w:rsidRPr="00BA04EB">
        <w:rPr>
          <w:sz w:val="26"/>
          <w:szCs w:val="26"/>
          <w:lang w:val="uk-UA"/>
        </w:rPr>
        <w:t>Цибрій</w:t>
      </w:r>
      <w:proofErr w:type="spellEnd"/>
      <w:r w:rsidRPr="00BA04EB">
        <w:rPr>
          <w:sz w:val="26"/>
          <w:szCs w:val="26"/>
          <w:lang w:val="uk-UA"/>
        </w:rPr>
        <w:t>).</w:t>
      </w:r>
    </w:p>
    <w:p w:rsidR="003D2D46" w:rsidRPr="00BA04EB" w:rsidRDefault="003D2D46" w:rsidP="003D2D46">
      <w:pPr>
        <w:jc w:val="both"/>
        <w:rPr>
          <w:sz w:val="26"/>
          <w:szCs w:val="26"/>
          <w:lang w:val="uk-UA"/>
        </w:rPr>
      </w:pPr>
    </w:p>
    <w:p w:rsidR="003D2D46" w:rsidRPr="00BA04EB" w:rsidRDefault="003D2D46" w:rsidP="003D2D46">
      <w:pPr>
        <w:jc w:val="both"/>
        <w:rPr>
          <w:sz w:val="26"/>
          <w:szCs w:val="26"/>
          <w:lang w:val="uk-UA"/>
        </w:rPr>
      </w:pPr>
      <w:r w:rsidRPr="00BA04EB">
        <w:rPr>
          <w:sz w:val="26"/>
          <w:szCs w:val="26"/>
          <w:lang w:val="uk-UA"/>
        </w:rPr>
        <w:t xml:space="preserve">       </w:t>
      </w:r>
      <w:r w:rsidR="00104177" w:rsidRPr="00104177">
        <w:rPr>
          <w:sz w:val="26"/>
          <w:szCs w:val="26"/>
        </w:rPr>
        <w:t xml:space="preserve">     </w:t>
      </w:r>
      <w:r w:rsidRPr="00BA04EB">
        <w:rPr>
          <w:sz w:val="26"/>
          <w:szCs w:val="26"/>
          <w:lang w:val="uk-UA"/>
        </w:rPr>
        <w:t xml:space="preserve"> Голова районної ради                                                   Олег Банах</w:t>
      </w:r>
    </w:p>
    <w:p w:rsidR="003D2D46" w:rsidRPr="00BA04EB" w:rsidRDefault="003D2D46" w:rsidP="003D2D46">
      <w:pPr>
        <w:jc w:val="both"/>
        <w:rPr>
          <w:sz w:val="26"/>
          <w:szCs w:val="26"/>
          <w:lang w:val="uk-UA"/>
        </w:rPr>
      </w:pPr>
    </w:p>
    <w:sectPr w:rsidR="003D2D46" w:rsidRPr="00BA04EB" w:rsidSect="00C6089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Narro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4E53"/>
    <w:multiLevelType w:val="hybridMultilevel"/>
    <w:tmpl w:val="D8C6B9DA"/>
    <w:lvl w:ilvl="0" w:tplc="649C2D94">
      <w:start w:val="4"/>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0264"/>
    <w:rsid w:val="00104177"/>
    <w:rsid w:val="00186F0C"/>
    <w:rsid w:val="001A4F72"/>
    <w:rsid w:val="00290264"/>
    <w:rsid w:val="002A20DF"/>
    <w:rsid w:val="003D2D46"/>
    <w:rsid w:val="00406623"/>
    <w:rsid w:val="004618F5"/>
    <w:rsid w:val="005C7161"/>
    <w:rsid w:val="006F15DC"/>
    <w:rsid w:val="00830A4C"/>
    <w:rsid w:val="008F50FD"/>
    <w:rsid w:val="009306EB"/>
    <w:rsid w:val="00994DB4"/>
    <w:rsid w:val="00AD765D"/>
    <w:rsid w:val="00B07920"/>
    <w:rsid w:val="00B65E08"/>
    <w:rsid w:val="00BA04EB"/>
    <w:rsid w:val="00C2642D"/>
    <w:rsid w:val="00C4675A"/>
    <w:rsid w:val="00C60897"/>
    <w:rsid w:val="00C751F8"/>
    <w:rsid w:val="00C9100E"/>
    <w:rsid w:val="00CB14A9"/>
    <w:rsid w:val="00D57F23"/>
    <w:rsid w:val="00DB3F6F"/>
    <w:rsid w:val="00E5655C"/>
    <w:rsid w:val="00FD59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64"/>
    <w:rPr>
      <w:sz w:val="24"/>
      <w:szCs w:val="24"/>
      <w:lang w:val="ru-RU" w:eastAsia="ru-RU"/>
    </w:rPr>
  </w:style>
  <w:style w:type="paragraph" w:styleId="1">
    <w:name w:val="heading 1"/>
    <w:basedOn w:val="a"/>
    <w:next w:val="a"/>
    <w:link w:val="10"/>
    <w:qFormat/>
    <w:rsid w:val="00290264"/>
    <w:pPr>
      <w:keepNext/>
      <w:jc w:val="center"/>
      <w:outlineLvl w:val="0"/>
    </w:pPr>
    <w:rPr>
      <w:sz w:val="28"/>
    </w:rPr>
  </w:style>
  <w:style w:type="paragraph" w:styleId="3">
    <w:name w:val="heading 3"/>
    <w:basedOn w:val="a"/>
    <w:next w:val="a"/>
    <w:link w:val="30"/>
    <w:qFormat/>
    <w:rsid w:val="009306EB"/>
    <w:pPr>
      <w:keepNext/>
      <w:tabs>
        <w:tab w:val="left" w:pos="3030"/>
      </w:tabs>
      <w:outlineLvl w:val="2"/>
    </w:pPr>
  </w:style>
  <w:style w:type="paragraph" w:styleId="4">
    <w:name w:val="heading 4"/>
    <w:basedOn w:val="a"/>
    <w:next w:val="a"/>
    <w:link w:val="40"/>
    <w:unhideWhenUsed/>
    <w:qFormat/>
    <w:rsid w:val="00C2642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90264"/>
    <w:pPr>
      <w:keepNext/>
      <w:jc w:val="center"/>
      <w:outlineLvl w:val="4"/>
    </w:pPr>
    <w:rPr>
      <w:sz w:val="44"/>
      <w:szCs w:val="20"/>
      <w:lang w:val="uk-UA"/>
    </w:rPr>
  </w:style>
  <w:style w:type="paragraph" w:styleId="6">
    <w:name w:val="heading 6"/>
    <w:basedOn w:val="a"/>
    <w:next w:val="a"/>
    <w:link w:val="60"/>
    <w:semiHidden/>
    <w:unhideWhenUsed/>
    <w:qFormat/>
    <w:rsid w:val="00C264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B14A9"/>
    <w:rPr>
      <w:b/>
      <w:bCs/>
    </w:rPr>
  </w:style>
  <w:style w:type="character" w:customStyle="1" w:styleId="30">
    <w:name w:val="Заголовок 3 Знак"/>
    <w:basedOn w:val="a0"/>
    <w:link w:val="3"/>
    <w:rsid w:val="009306EB"/>
    <w:rPr>
      <w:sz w:val="28"/>
      <w:szCs w:val="24"/>
      <w:lang w:eastAsia="ru-RU"/>
    </w:rPr>
  </w:style>
  <w:style w:type="paragraph" w:styleId="a4">
    <w:name w:val="Title"/>
    <w:basedOn w:val="a"/>
    <w:link w:val="a5"/>
    <w:qFormat/>
    <w:rsid w:val="009306EB"/>
    <w:pPr>
      <w:spacing w:before="120" w:line="300" w:lineRule="exact"/>
      <w:jc w:val="center"/>
    </w:pPr>
    <w:rPr>
      <w:sz w:val="36"/>
    </w:rPr>
  </w:style>
  <w:style w:type="character" w:customStyle="1" w:styleId="a5">
    <w:name w:val="Название Знак"/>
    <w:basedOn w:val="a0"/>
    <w:link w:val="a4"/>
    <w:rsid w:val="009306EB"/>
    <w:rPr>
      <w:sz w:val="36"/>
      <w:lang w:eastAsia="ru-RU"/>
    </w:rPr>
  </w:style>
  <w:style w:type="character" w:customStyle="1" w:styleId="10">
    <w:name w:val="Заголовок 1 Знак"/>
    <w:basedOn w:val="a0"/>
    <w:link w:val="1"/>
    <w:rsid w:val="00290264"/>
    <w:rPr>
      <w:sz w:val="28"/>
      <w:szCs w:val="24"/>
      <w:lang w:val="ru-RU" w:eastAsia="ru-RU"/>
    </w:rPr>
  </w:style>
  <w:style w:type="character" w:customStyle="1" w:styleId="50">
    <w:name w:val="Заголовок 5 Знак"/>
    <w:basedOn w:val="a0"/>
    <w:link w:val="5"/>
    <w:rsid w:val="00290264"/>
    <w:rPr>
      <w:sz w:val="44"/>
      <w:lang w:eastAsia="ru-RU"/>
    </w:rPr>
  </w:style>
  <w:style w:type="paragraph" w:styleId="2">
    <w:name w:val="Body Text Indent 2"/>
    <w:basedOn w:val="a"/>
    <w:link w:val="20"/>
    <w:rsid w:val="00290264"/>
    <w:pPr>
      <w:ind w:firstLine="720"/>
      <w:jc w:val="both"/>
    </w:pPr>
    <w:rPr>
      <w:sz w:val="28"/>
      <w:szCs w:val="20"/>
      <w:lang w:eastAsia="uk-UA"/>
    </w:rPr>
  </w:style>
  <w:style w:type="character" w:customStyle="1" w:styleId="20">
    <w:name w:val="Основной текст с отступом 2 Знак"/>
    <w:basedOn w:val="a0"/>
    <w:link w:val="2"/>
    <w:rsid w:val="00290264"/>
    <w:rPr>
      <w:sz w:val="28"/>
      <w:lang w:val="ru-RU"/>
    </w:rPr>
  </w:style>
  <w:style w:type="paragraph" w:styleId="21">
    <w:name w:val="Body Text 2"/>
    <w:basedOn w:val="a"/>
    <w:link w:val="22"/>
    <w:rsid w:val="00290264"/>
    <w:pPr>
      <w:spacing w:after="120" w:line="480" w:lineRule="auto"/>
    </w:pPr>
    <w:rPr>
      <w:rFonts w:ascii="Antiqua" w:hAnsi="Antiqua"/>
      <w:szCs w:val="20"/>
      <w:lang w:val="uk-UA"/>
    </w:rPr>
  </w:style>
  <w:style w:type="character" w:customStyle="1" w:styleId="22">
    <w:name w:val="Основной текст 2 Знак"/>
    <w:basedOn w:val="a0"/>
    <w:link w:val="21"/>
    <w:rsid w:val="00290264"/>
    <w:rPr>
      <w:rFonts w:ascii="Antiqua" w:hAnsi="Antiqua"/>
      <w:sz w:val="24"/>
      <w:lang w:eastAsia="ru-RU"/>
    </w:rPr>
  </w:style>
  <w:style w:type="paragraph" w:styleId="a6">
    <w:name w:val="List Paragraph"/>
    <w:basedOn w:val="a"/>
    <w:uiPriority w:val="34"/>
    <w:qFormat/>
    <w:rsid w:val="00290264"/>
    <w:pPr>
      <w:ind w:left="720"/>
      <w:contextualSpacing/>
    </w:pPr>
  </w:style>
  <w:style w:type="character" w:customStyle="1" w:styleId="60">
    <w:name w:val="Заголовок 6 Знак"/>
    <w:basedOn w:val="a0"/>
    <w:link w:val="6"/>
    <w:semiHidden/>
    <w:rsid w:val="00C2642D"/>
    <w:rPr>
      <w:rFonts w:asciiTheme="majorHAnsi" w:eastAsiaTheme="majorEastAsia" w:hAnsiTheme="majorHAnsi" w:cstheme="majorBidi"/>
      <w:i/>
      <w:iCs/>
      <w:color w:val="243F60" w:themeColor="accent1" w:themeShade="7F"/>
      <w:sz w:val="24"/>
      <w:szCs w:val="24"/>
      <w:lang w:val="ru-RU" w:eastAsia="ru-RU"/>
    </w:rPr>
  </w:style>
  <w:style w:type="paragraph" w:styleId="a7">
    <w:name w:val="header"/>
    <w:basedOn w:val="a"/>
    <w:link w:val="a8"/>
    <w:rsid w:val="00C2642D"/>
    <w:pPr>
      <w:tabs>
        <w:tab w:val="center" w:pos="4153"/>
        <w:tab w:val="right" w:pos="8306"/>
      </w:tabs>
    </w:pPr>
    <w:rPr>
      <w:sz w:val="28"/>
      <w:szCs w:val="20"/>
      <w:lang w:val="uk-UA"/>
    </w:rPr>
  </w:style>
  <w:style w:type="character" w:customStyle="1" w:styleId="a8">
    <w:name w:val="Верхний колонтитул Знак"/>
    <w:basedOn w:val="a0"/>
    <w:link w:val="a7"/>
    <w:rsid w:val="00C2642D"/>
    <w:rPr>
      <w:sz w:val="28"/>
      <w:lang w:eastAsia="ru-RU"/>
    </w:rPr>
  </w:style>
  <w:style w:type="character" w:customStyle="1" w:styleId="rvts9">
    <w:name w:val="rvts9"/>
    <w:basedOn w:val="a0"/>
    <w:rsid w:val="00C2642D"/>
  </w:style>
  <w:style w:type="paragraph" w:styleId="31">
    <w:name w:val="Body Text 3"/>
    <w:basedOn w:val="a"/>
    <w:link w:val="32"/>
    <w:rsid w:val="00C2642D"/>
    <w:pPr>
      <w:spacing w:after="120"/>
    </w:pPr>
    <w:rPr>
      <w:sz w:val="16"/>
      <w:szCs w:val="16"/>
    </w:rPr>
  </w:style>
  <w:style w:type="character" w:customStyle="1" w:styleId="32">
    <w:name w:val="Основной текст 3 Знак"/>
    <w:basedOn w:val="a0"/>
    <w:link w:val="31"/>
    <w:rsid w:val="00C2642D"/>
    <w:rPr>
      <w:sz w:val="16"/>
      <w:szCs w:val="16"/>
      <w:lang w:val="ru-RU" w:eastAsia="ru-RU"/>
    </w:rPr>
  </w:style>
  <w:style w:type="character" w:customStyle="1" w:styleId="40">
    <w:name w:val="Заголовок 4 Знак"/>
    <w:basedOn w:val="a0"/>
    <w:link w:val="4"/>
    <w:rsid w:val="00C2642D"/>
    <w:rPr>
      <w:rFonts w:asciiTheme="majorHAnsi" w:eastAsiaTheme="majorEastAsia" w:hAnsiTheme="majorHAnsi" w:cstheme="majorBidi"/>
      <w:b/>
      <w:bCs/>
      <w:i/>
      <w:iCs/>
      <w:color w:val="4F81BD" w:themeColor="accent1"/>
      <w:sz w:val="24"/>
      <w:szCs w:val="24"/>
      <w:lang w:val="ru-RU" w:eastAsia="ru-RU"/>
    </w:rPr>
  </w:style>
  <w:style w:type="character" w:customStyle="1" w:styleId="apple-converted-space">
    <w:name w:val="apple-converted-space"/>
    <w:basedOn w:val="a0"/>
    <w:rsid w:val="00C264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3FF29-F23F-4509-ABA1-DDD9C6CD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21606</Words>
  <Characters>12316</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javna</dc:creator>
  <cp:lastModifiedBy>javna</cp:lastModifiedBy>
  <cp:revision>14</cp:revision>
  <cp:lastPrinted>2017-12-12T13:59:00Z</cp:lastPrinted>
  <dcterms:created xsi:type="dcterms:W3CDTF">2017-12-07T09:41:00Z</dcterms:created>
  <dcterms:modified xsi:type="dcterms:W3CDTF">2017-12-12T15:56:00Z</dcterms:modified>
</cp:coreProperties>
</file>